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86A1" w14:textId="23254E9D" w:rsidR="00AC7FBC" w:rsidRPr="00BA3604" w:rsidRDefault="002E64C3" w:rsidP="00833D8E">
      <w:pPr>
        <w:pStyle w:val="BodyText"/>
        <w:spacing w:before="7"/>
        <w:jc w:val="center"/>
        <w:rPr>
          <w:rFonts w:asciiTheme="majorHAnsi" w:hAnsiTheme="majorHAnsi"/>
          <w:b/>
          <w:color w:val="365F91" w:themeColor="accent1" w:themeShade="BF"/>
          <w:sz w:val="32"/>
          <w:szCs w:val="18"/>
        </w:rPr>
      </w:pPr>
      <w:r w:rsidRPr="00BA3604">
        <w:rPr>
          <w:rFonts w:asciiTheme="majorHAnsi" w:hAnsiTheme="majorHAnsi"/>
          <w:b/>
          <w:color w:val="365F91" w:themeColor="accent1" w:themeShade="BF"/>
          <w:sz w:val="32"/>
          <w:szCs w:val="18"/>
        </w:rPr>
        <w:t>A</w:t>
      </w:r>
      <w:r w:rsidR="004C3D5A" w:rsidRPr="00BA3604">
        <w:rPr>
          <w:rFonts w:asciiTheme="majorHAnsi" w:hAnsiTheme="majorHAnsi"/>
          <w:b/>
          <w:color w:val="365F91" w:themeColor="accent1" w:themeShade="BF"/>
          <w:sz w:val="32"/>
          <w:szCs w:val="18"/>
        </w:rPr>
        <w:t>ccreditation</w:t>
      </w:r>
      <w:r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57E98F41" w:rsidR="00AC7FBC" w:rsidRPr="00BA3604" w:rsidRDefault="00C92F8E" w:rsidP="004F50E5">
      <w:pPr>
        <w:spacing w:before="129"/>
        <w:ind w:right="110"/>
        <w:rPr>
          <w:rFonts w:asciiTheme="majorHAnsi" w:hAnsiTheme="majorHAnsi"/>
          <w:color w:val="365F91" w:themeColor="accent1" w:themeShade="BF"/>
          <w:sz w:val="21"/>
          <w:szCs w:val="21"/>
        </w:rPr>
      </w:pPr>
      <w:bookmarkStart w:id="0" w:name="AAAASF_New_Application"/>
      <w:bookmarkEnd w:id="0"/>
      <w:r>
        <w:rPr>
          <w:rFonts w:asciiTheme="majorHAnsi" w:hAnsiTheme="majorHAnsi"/>
          <w:color w:val="365F91" w:themeColor="accent1" w:themeShade="BF"/>
        </w:rPr>
        <w:t xml:space="preserve">Facilities wishing to apply for </w:t>
      </w:r>
      <w:r w:rsidR="00DE2F8D">
        <w:rPr>
          <w:rFonts w:asciiTheme="majorHAnsi" w:hAnsiTheme="majorHAnsi"/>
          <w:color w:val="365F91" w:themeColor="accent1" w:themeShade="BF"/>
        </w:rPr>
        <w:t>QUAD A</w:t>
      </w:r>
      <w:r w:rsidR="44DBF7E1" w:rsidRPr="00BA3604">
        <w:rPr>
          <w:rFonts w:asciiTheme="majorHAnsi" w:hAnsiTheme="majorHAnsi"/>
          <w:color w:val="365F91" w:themeColor="accent1" w:themeShade="BF"/>
        </w:rPr>
        <w:t xml:space="preserve"> </w:t>
      </w:r>
      <w:r>
        <w:rPr>
          <w:rFonts w:asciiTheme="majorHAnsi" w:hAnsiTheme="majorHAnsi"/>
          <w:color w:val="365F91" w:themeColor="accent1" w:themeShade="BF"/>
        </w:rPr>
        <w:t xml:space="preserve">accreditation should go to </w:t>
      </w:r>
      <w:hyperlink r:id="rId11" w:history="1">
        <w:r w:rsidRPr="005B3769">
          <w:rPr>
            <w:rStyle w:val="Hyperlink"/>
            <w:rFonts w:asciiTheme="majorHAnsi" w:hAnsiTheme="majorHAnsi"/>
          </w:rPr>
          <w:t>https://portal.quada.org/</w:t>
        </w:r>
      </w:hyperlink>
      <w:r>
        <w:rPr>
          <w:rFonts w:asciiTheme="majorHAnsi" w:hAnsiTheme="majorHAnsi"/>
          <w:color w:val="365F91" w:themeColor="accent1" w:themeShade="BF"/>
        </w:rPr>
        <w:t xml:space="preserve"> to complete the application and upload necessary documents. QUAD A </w:t>
      </w:r>
      <w:r w:rsidR="44DBF7E1" w:rsidRPr="00BA3604">
        <w:rPr>
          <w:rFonts w:asciiTheme="majorHAnsi" w:hAnsiTheme="majorHAnsi"/>
          <w:color w:val="365F91" w:themeColor="accent1" w:themeShade="BF"/>
        </w:rPr>
        <w:t>will not process incomplete applications or applications without payment</w:t>
      </w:r>
      <w:r w:rsidR="00FE51DF" w:rsidRPr="00BA3604">
        <w:rPr>
          <w:rFonts w:asciiTheme="majorHAnsi" w:hAnsiTheme="majorHAnsi"/>
          <w:color w:val="365F91" w:themeColor="accent1" w:themeShade="BF"/>
        </w:rPr>
        <w:t>.</w:t>
      </w:r>
      <w:r w:rsidR="44DBF7E1"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44DBF7E1"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5"/>
        <w:gridCol w:w="873"/>
        <w:gridCol w:w="749"/>
        <w:gridCol w:w="4320"/>
      </w:tblGrid>
      <w:tr w:rsidR="00AC7FBC" w:rsidRPr="00BA3604" w14:paraId="6050F4A6" w14:textId="77777777" w:rsidTr="00481450">
        <w:trPr>
          <w:trHeight w:val="360"/>
        </w:trPr>
        <w:tc>
          <w:tcPr>
            <w:tcW w:w="11227" w:type="dxa"/>
            <w:gridSpan w:val="4"/>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3"/>
          </w:tcPr>
          <w:p w14:paraId="04DC57AA" w14:textId="0A715457"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r w:rsidR="002E64C3" w:rsidRPr="00BA3604">
              <w:rPr>
                <w:rFonts w:asciiTheme="majorHAnsi" w:hAnsiTheme="majorHAnsi"/>
                <w:w w:val="105"/>
                <w:sz w:val="19"/>
              </w:rPr>
              <w:t>Surgical</w:t>
            </w:r>
            <w:r w:rsidR="00833D8E" w:rsidRPr="00BA3604">
              <w:rPr>
                <w:rFonts w:asciiTheme="majorHAnsi" w:hAnsiTheme="majorHAnsi"/>
                <w:w w:val="105"/>
                <w:sz w:val="19"/>
              </w:rPr>
              <w:t xml:space="preserve">  _</w:t>
            </w:r>
            <w:r w:rsidR="00E85F69">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Procedural</w:t>
            </w:r>
            <w:r w:rsidR="00833D8E" w:rsidRPr="00BA3604">
              <w:rPr>
                <w:rFonts w:asciiTheme="majorHAnsi" w:hAnsiTheme="majorHAnsi"/>
                <w:w w:val="105"/>
                <w:sz w:val="19"/>
              </w:rPr>
              <w:t xml:space="preserve">  __ </w:t>
            </w:r>
            <w:r w:rsidR="002E64C3" w:rsidRPr="00BA3604">
              <w:rPr>
                <w:rFonts w:asciiTheme="majorHAnsi" w:hAnsiTheme="majorHAnsi"/>
                <w:w w:val="105"/>
                <w:sz w:val="19"/>
              </w:rPr>
              <w:t>Medicare</w:t>
            </w:r>
            <w:r w:rsidR="00833D8E" w:rsidRPr="00BA3604">
              <w:rPr>
                <w:rFonts w:asciiTheme="majorHAnsi" w:hAnsiTheme="majorHAnsi"/>
                <w:w w:val="105"/>
                <w:sz w:val="19"/>
              </w:rPr>
              <w:t xml:space="preserve">  __ </w:t>
            </w:r>
            <w:r w:rsidR="002E64C3" w:rsidRPr="00BA3604">
              <w:rPr>
                <w:rFonts w:asciiTheme="majorHAnsi" w:hAnsiTheme="majorHAnsi"/>
                <w:w w:val="105"/>
                <w:sz w:val="19"/>
              </w:rPr>
              <w:t>Oral &amp;</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Maxillofacial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195DBDB"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r w:rsidR="002E64C3" w:rsidRPr="00BA3604">
              <w:rPr>
                <w:rFonts w:asciiTheme="majorHAnsi" w:hAnsiTheme="majorHAnsi"/>
                <w:w w:val="105"/>
                <w:sz w:val="19"/>
              </w:rPr>
              <w:t>A</w:t>
            </w:r>
            <w:r w:rsidRPr="00BA3604">
              <w:rPr>
                <w:rFonts w:asciiTheme="majorHAnsi" w:hAnsiTheme="majorHAnsi"/>
                <w:w w:val="105"/>
                <w:sz w:val="19"/>
              </w:rPr>
              <w:t xml:space="preserve">  _</w:t>
            </w:r>
            <w:r w:rsidR="00E85F69">
              <w:rPr>
                <w:rFonts w:asciiTheme="majorHAnsi" w:hAnsiTheme="majorHAnsi"/>
                <w:w w:val="105"/>
                <w:sz w:val="19"/>
              </w:rPr>
              <w:t>_</w:t>
            </w:r>
            <w:r w:rsidRPr="00BA3604">
              <w:rPr>
                <w:rFonts w:asciiTheme="majorHAnsi" w:hAnsiTheme="majorHAnsi"/>
                <w:w w:val="105"/>
                <w:sz w:val="19"/>
              </w:rPr>
              <w:t xml:space="preserve">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4"/>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E85F69">
              <w:rPr>
                <w:rFonts w:asciiTheme="majorHAnsi" w:hAnsiTheme="majorHAnsi"/>
                <w:w w:val="105"/>
                <w:sz w:val="19"/>
              </w:rPr>
              <w:t>Primary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Secondary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 xml:space="preserve">Legal </w:t>
            </w:r>
            <w:r w:rsidR="00721BC8" w:rsidRPr="00E85F69">
              <w:rPr>
                <w:rFonts w:asciiTheme="majorHAnsi" w:hAnsiTheme="majorHAnsi"/>
                <w:w w:val="105"/>
                <w:sz w:val="19"/>
              </w:rPr>
              <w:t>b</w:t>
            </w:r>
            <w:r w:rsidRPr="00E85F69">
              <w:rPr>
                <w:rFonts w:asciiTheme="majorHAnsi" w:hAnsiTheme="majorHAnsi"/>
                <w:w w:val="105"/>
                <w:sz w:val="19"/>
              </w:rPr>
              <w:t xml:space="preserve">usiness </w:t>
            </w:r>
            <w:r w:rsidR="00721BC8" w:rsidRPr="00E85F69">
              <w:rPr>
                <w:rFonts w:asciiTheme="majorHAnsi" w:hAnsiTheme="majorHAnsi"/>
                <w:w w:val="105"/>
                <w:sz w:val="19"/>
              </w:rPr>
              <w:t>n</w:t>
            </w:r>
            <w:r w:rsidRPr="00E85F69">
              <w:rPr>
                <w:rFonts w:asciiTheme="majorHAnsi" w:hAnsiTheme="majorHAnsi"/>
                <w:w w:val="105"/>
                <w:sz w:val="19"/>
              </w:rPr>
              <w:t>ame</w:t>
            </w:r>
            <w:r w:rsidR="00721BC8" w:rsidRPr="00E85F69">
              <w:rPr>
                <w:rFonts w:asciiTheme="majorHAnsi" w:hAnsiTheme="majorHAnsi"/>
                <w:w w:val="105"/>
                <w:sz w:val="19"/>
              </w:rPr>
              <w:t xml:space="preserve"> of facility</w:t>
            </w:r>
            <w:r w:rsidRPr="00E85F69">
              <w:rPr>
                <w:rFonts w:asciiTheme="majorHAnsi" w:hAnsiTheme="majorHAnsi"/>
                <w:w w:val="105"/>
                <w:sz w:val="19"/>
              </w:rPr>
              <w:t xml:space="preserve"> (not</w:t>
            </w:r>
            <w:r w:rsidRPr="00E85F69">
              <w:rPr>
                <w:rFonts w:asciiTheme="majorHAnsi" w:hAnsiTheme="majorHAnsi"/>
                <w:spacing w:val="-10"/>
                <w:w w:val="105"/>
                <w:sz w:val="19"/>
              </w:rPr>
              <w:t xml:space="preserve"> </w:t>
            </w:r>
            <w:r w:rsidRPr="00E85F69">
              <w:rPr>
                <w:rFonts w:asciiTheme="majorHAnsi" w:hAnsiTheme="majorHAnsi"/>
                <w:w w:val="105"/>
                <w:sz w:val="19"/>
              </w:rPr>
              <w:t>DBA</w:t>
            </w:r>
            <w:r w:rsidRPr="00E85F69">
              <w:rPr>
                <w:rFonts w:asciiTheme="majorHAnsi" w:hAnsiTheme="majorHAnsi"/>
                <w:spacing w:val="-22"/>
                <w:w w:val="105"/>
                <w:sz w:val="19"/>
              </w:rPr>
              <w:t xml:space="preserve"> </w:t>
            </w:r>
            <w:r w:rsidRPr="00E85F69">
              <w:rPr>
                <w:rFonts w:asciiTheme="majorHAnsi" w:hAnsiTheme="majorHAnsi"/>
                <w:w w:val="105"/>
                <w:sz w:val="19"/>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w:t>
            </w:r>
            <w:r w:rsidRPr="00E85F69">
              <w:rPr>
                <w:rFonts w:asciiTheme="majorHAnsi" w:hAnsiTheme="majorHAnsi"/>
                <w:spacing w:val="-28"/>
                <w:w w:val="105"/>
                <w:sz w:val="19"/>
              </w:rPr>
              <w:t xml:space="preserve"> </w:t>
            </w:r>
            <w:r w:rsidRPr="00E85F69">
              <w:rPr>
                <w:rFonts w:asciiTheme="majorHAnsi" w:hAnsiTheme="majorHAnsi"/>
                <w:w w:val="105"/>
                <w:sz w:val="19"/>
              </w:rPr>
              <w:t>Director</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 Director</w:t>
            </w:r>
            <w:r w:rsidRPr="00E85F69">
              <w:rPr>
                <w:rFonts w:asciiTheme="majorHAnsi" w:hAnsiTheme="majorHAnsi"/>
                <w:spacing w:val="-10"/>
                <w:w w:val="105"/>
                <w:sz w:val="19"/>
              </w:rPr>
              <w:t xml:space="preserve"> </w:t>
            </w:r>
            <w:r w:rsidR="00EB78DB" w:rsidRPr="00E85F69">
              <w:rPr>
                <w:rFonts w:asciiTheme="majorHAnsi" w:hAnsiTheme="majorHAnsi"/>
                <w:spacing w:val="-10"/>
                <w:w w:val="105"/>
                <w:sz w:val="19"/>
              </w:rPr>
              <w:t>e</w:t>
            </w:r>
            <w:r w:rsidRPr="00E85F69">
              <w:rPr>
                <w:rFonts w:asciiTheme="majorHAnsi" w:hAnsiTheme="majorHAnsi"/>
                <w:w w:val="105"/>
                <w:sz w:val="19"/>
              </w:rPr>
              <w:t>mail</w:t>
            </w:r>
            <w:r w:rsidRPr="00E85F69">
              <w:rPr>
                <w:rFonts w:asciiTheme="majorHAnsi" w:hAnsiTheme="majorHAnsi"/>
                <w:spacing w:val="-34"/>
                <w:w w:val="105"/>
                <w:sz w:val="19"/>
              </w:rPr>
              <w:t xml:space="preserve"> </w:t>
            </w:r>
            <w:r w:rsidRPr="00E85F69">
              <w:rPr>
                <w:rFonts w:asciiTheme="majorHAnsi" w:hAnsiTheme="majorHAnsi"/>
                <w:w w:val="105"/>
                <w:sz w:val="19"/>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E85F69">
              <w:rPr>
                <w:rFonts w:asciiTheme="majorHAnsi" w:hAnsiTheme="majorHAnsi"/>
                <w:sz w:val="19"/>
              </w:rPr>
              <w:t>O</w:t>
            </w:r>
            <w:r w:rsidRPr="00E85F69">
              <w:rPr>
                <w:rFonts w:asciiTheme="majorHAnsi" w:hAnsiTheme="majorHAnsi"/>
                <w:w w:val="105"/>
                <w:sz w:val="19"/>
              </w:rPr>
              <w:t>ffice manager/head</w:t>
            </w:r>
            <w:r w:rsidRPr="00E85F69">
              <w:rPr>
                <w:rFonts w:asciiTheme="majorHAnsi" w:hAnsiTheme="majorHAnsi"/>
                <w:spacing w:val="-37"/>
                <w:w w:val="105"/>
                <w:sz w:val="19"/>
              </w:rPr>
              <w:t xml:space="preserve"> </w:t>
            </w:r>
            <w:r w:rsidRPr="00E85F69">
              <w:rPr>
                <w:rFonts w:asciiTheme="majorHAnsi" w:hAnsiTheme="majorHAnsi"/>
                <w:w w:val="105"/>
                <w:sz w:val="19"/>
              </w:rPr>
              <w:t>nurse</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3B0BA61" w:rsidR="00833D8E" w:rsidRPr="00BA3604" w:rsidRDefault="00E85F69" w:rsidP="00833D8E">
            <w:pPr>
              <w:pStyle w:val="TableParagraph"/>
              <w:tabs>
                <w:tab w:val="left" w:pos="1441"/>
                <w:tab w:val="left" w:pos="3678"/>
              </w:tabs>
              <w:spacing w:before="130" w:line="376" w:lineRule="auto"/>
              <w:ind w:left="645" w:right="531" w:hanging="572"/>
              <w:rPr>
                <w:rFonts w:asciiTheme="majorHAnsi" w:hAnsiTheme="majorHAnsi"/>
                <w:w w:val="105"/>
                <w:sz w:val="19"/>
              </w:rPr>
            </w:pP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00833D8E" w:rsidRPr="00BA3604">
              <w:rPr>
                <w:rFonts w:asciiTheme="majorHAnsi" w:hAnsiTheme="majorHAnsi"/>
                <w:w w:val="105"/>
                <w:sz w:val="19"/>
              </w:rPr>
              <w:t xml:space="preserve"> </w:t>
            </w:r>
            <w:r>
              <w:rPr>
                <w:rFonts w:asciiTheme="majorHAnsi" w:hAnsiTheme="majorHAnsi"/>
                <w:w w:val="105"/>
                <w:sz w:val="19"/>
              </w:rPr>
              <w:t xml:space="preserve"> </w:t>
            </w:r>
            <w:r w:rsidR="00833D8E" w:rsidRPr="00BA3604">
              <w:rPr>
                <w:rFonts w:asciiTheme="majorHAnsi" w:hAnsiTheme="majorHAnsi"/>
                <w:w w:val="105"/>
                <w:sz w:val="19"/>
              </w:rPr>
              <w:t>_</w:t>
            </w:r>
            <w:r>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 xml:space="preserve">Denied  </w:t>
            </w:r>
          </w:p>
          <w:p w14:paraId="0B10AB39" w14:textId="26B30234"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w:t>
            </w:r>
            <w:r w:rsidR="00E85F69">
              <w:rPr>
                <w:rFonts w:asciiTheme="majorHAnsi" w:hAnsiTheme="majorHAnsi"/>
                <w:w w:val="105"/>
                <w:sz w:val="19"/>
              </w:rPr>
              <w:t xml:space="preserve">f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31BB9FC2"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 xml:space="preserve">Previous denial by </w:t>
            </w:r>
            <w:r w:rsidR="00DE2F8D">
              <w:rPr>
                <w:rFonts w:asciiTheme="majorHAnsi" w:hAnsiTheme="majorHAnsi"/>
                <w:w w:val="105"/>
                <w:sz w:val="19"/>
              </w:rPr>
              <w:t>QUAD A</w:t>
            </w:r>
            <w:r w:rsidRPr="00BA3604">
              <w:rPr>
                <w:rFonts w:asciiTheme="majorHAnsi" w:hAnsiTheme="majorHAnsi"/>
                <w:w w:val="105"/>
                <w:sz w:val="19"/>
              </w:rPr>
              <w:t xml:space="preserve">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64CF1F6E"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w:t>
            </w:r>
            <w:r w:rsidR="00DE2F8D">
              <w:rPr>
                <w:rFonts w:asciiTheme="majorHAnsi" w:hAnsiTheme="majorHAnsi"/>
                <w:w w:val="105"/>
                <w:sz w:val="19"/>
              </w:rPr>
              <w:t>QUAD A</w:t>
            </w:r>
            <w:r w:rsidRPr="00BA3604">
              <w:rPr>
                <w:rFonts w:asciiTheme="majorHAnsi" w:hAnsiTheme="majorHAnsi"/>
                <w:w w:val="105"/>
                <w:sz w:val="19"/>
              </w:rPr>
              <w:t xml:space="preserve">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gridSpan w:val="2"/>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r w:rsidR="00AC7FBC" w:rsidRPr="00BA3604" w14:paraId="624C0134" w14:textId="77777777" w:rsidTr="00481450">
        <w:trPr>
          <w:trHeight w:val="1440"/>
        </w:trPr>
        <w:tc>
          <w:tcPr>
            <w:tcW w:w="11227" w:type="dxa"/>
            <w:gridSpan w:val="4"/>
          </w:tcPr>
          <w:p w14:paraId="614C4AFA" w14:textId="77777777" w:rsidR="00AC7FBC" w:rsidRPr="00BA3604" w:rsidRDefault="002E64C3" w:rsidP="587EC61C">
            <w:pPr>
              <w:pStyle w:val="TableParagraph"/>
              <w:spacing w:before="6" w:line="240" w:lineRule="auto"/>
              <w:ind w:left="102"/>
              <w:rPr>
                <w:rFonts w:asciiTheme="majorHAnsi" w:hAnsiTheme="majorHAnsi"/>
                <w:sz w:val="19"/>
                <w:szCs w:val="19"/>
              </w:rPr>
            </w:pPr>
            <w:r w:rsidRPr="00BA3604">
              <w:rPr>
                <w:rFonts w:asciiTheme="majorHAnsi" w:hAnsiTheme="majorHAnsi"/>
                <w:w w:val="105"/>
                <w:sz w:val="19"/>
                <w:szCs w:val="19"/>
              </w:rPr>
              <w:t>Identify the type of organizational structure (Check</w:t>
            </w:r>
            <w:r w:rsidR="00ED3EF8" w:rsidRPr="00BA3604">
              <w:rPr>
                <w:rFonts w:asciiTheme="majorHAnsi" w:hAnsiTheme="majorHAnsi"/>
                <w:w w:val="105"/>
                <w:sz w:val="19"/>
                <w:szCs w:val="19"/>
              </w:rPr>
              <w:t xml:space="preserve"> </w:t>
            </w:r>
            <w:r w:rsidRPr="00BA3604">
              <w:rPr>
                <w:rFonts w:asciiTheme="majorHAnsi" w:hAnsiTheme="majorHAnsi"/>
                <w:w w:val="105"/>
                <w:sz w:val="19"/>
                <w:szCs w:val="19"/>
              </w:rPr>
              <w:t>one):</w:t>
            </w:r>
          </w:p>
          <w:p w14:paraId="46E54DA2" w14:textId="4BB058B0" w:rsidR="00AC7FBC" w:rsidRPr="00BA3604" w:rsidRDefault="00833D8E" w:rsidP="00833D8E">
            <w:pPr>
              <w:pStyle w:val="TableParagraph"/>
              <w:tabs>
                <w:tab w:val="left" w:pos="2382"/>
                <w:tab w:val="left" w:pos="4599"/>
                <w:tab w:val="left" w:pos="7220"/>
              </w:tabs>
              <w:spacing w:before="135" w:line="240" w:lineRule="auto"/>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Sole</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Proprietor</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Business</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Limited</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Company</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General</w:t>
            </w:r>
            <w:r w:rsidR="002E64C3" w:rsidRPr="00BA3604">
              <w:rPr>
                <w:rFonts w:asciiTheme="majorHAnsi" w:hAnsiTheme="majorHAnsi"/>
                <w:spacing w:val="-22"/>
                <w:w w:val="105"/>
                <w:sz w:val="19"/>
              </w:rPr>
              <w:t xml:space="preserve"> </w:t>
            </w:r>
            <w:r w:rsidR="002E64C3" w:rsidRPr="00BA3604">
              <w:rPr>
                <w:rFonts w:asciiTheme="majorHAnsi" w:hAnsiTheme="majorHAnsi"/>
                <w:w w:val="105"/>
                <w:sz w:val="19"/>
              </w:rPr>
              <w:t>Partnership</w:t>
            </w:r>
          </w:p>
          <w:p w14:paraId="65E02082" w14:textId="058117FD" w:rsidR="00AC7FBC" w:rsidRPr="00BA3604" w:rsidRDefault="00833D8E" w:rsidP="00833D8E">
            <w:pPr>
              <w:pStyle w:val="TableParagraph"/>
              <w:tabs>
                <w:tab w:val="left" w:pos="4629"/>
                <w:tab w:val="left" w:pos="6793"/>
                <w:tab w:val="left" w:pos="7141"/>
              </w:tabs>
              <w:spacing w:before="0" w:line="360" w:lineRule="atLeast"/>
              <w:ind w:left="73" w:right="171"/>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Registered Limited</w:t>
            </w:r>
            <w:r w:rsidR="002E64C3" w:rsidRPr="00BA3604">
              <w:rPr>
                <w:rFonts w:asciiTheme="majorHAnsi" w:hAnsiTheme="majorHAnsi"/>
                <w:spacing w:val="-27"/>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002E64C3" w:rsidRPr="00BA3604">
              <w:rPr>
                <w:rFonts w:asciiTheme="majorHAnsi" w:hAnsiTheme="majorHAnsi"/>
                <w:w w:val="105"/>
                <w:sz w:val="19"/>
              </w:rPr>
              <w:t>Partnership</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 Limited</w:t>
            </w:r>
            <w:r w:rsidR="002E64C3" w:rsidRPr="00BA3604">
              <w:rPr>
                <w:rFonts w:asciiTheme="majorHAnsi" w:hAnsiTheme="majorHAnsi"/>
                <w:spacing w:val="-30"/>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Pr="00BA3604">
              <w:rPr>
                <w:rFonts w:asciiTheme="majorHAnsi" w:hAnsiTheme="majorHAnsi"/>
                <w:spacing w:val="-15"/>
                <w:w w:val="105"/>
                <w:sz w:val="19"/>
              </w:rPr>
              <w:br/>
              <w:t xml:space="preserve">__ </w:t>
            </w:r>
            <w:r w:rsidR="002E64C3" w:rsidRPr="00BA3604">
              <w:rPr>
                <w:rFonts w:asciiTheme="majorHAnsi" w:hAnsiTheme="majorHAnsi"/>
                <w:w w:val="105"/>
                <w:sz w:val="19"/>
              </w:rPr>
              <w:t>Company</w:t>
            </w:r>
            <w:r w:rsidR="002E64C3" w:rsidRPr="00BA3604">
              <w:rPr>
                <w:rFonts w:asciiTheme="majorHAnsi" w:hAnsiTheme="majorHAnsi"/>
                <w:w w:val="103"/>
                <w:sz w:val="19"/>
              </w:rPr>
              <w:t xml:space="preserve"> </w:t>
            </w:r>
            <w:r w:rsidR="002E64C3" w:rsidRPr="00BA3604">
              <w:rPr>
                <w:rFonts w:asciiTheme="majorHAnsi" w:hAnsiTheme="majorHAnsi"/>
                <w:w w:val="105"/>
                <w:sz w:val="19"/>
              </w:rPr>
              <w:t xml:space="preserve">University Faculty Practice </w:t>
            </w:r>
            <w:r w:rsidR="00E85F69" w:rsidRPr="00BA3604">
              <w:rPr>
                <w:rFonts w:asciiTheme="majorHAnsi" w:hAnsiTheme="majorHAnsi"/>
                <w:w w:val="105"/>
                <w:sz w:val="19"/>
              </w:rPr>
              <w:t>Corporatio</w:t>
            </w:r>
            <w:r w:rsidR="00E85F69">
              <w:rPr>
                <w:rFonts w:asciiTheme="majorHAnsi" w:hAnsiTheme="majorHAnsi"/>
                <w:w w:val="105"/>
                <w:sz w:val="19"/>
              </w:rPr>
              <w:t>n (</w:t>
            </w:r>
            <w:r w:rsidR="002E64C3" w:rsidRPr="00BA3604">
              <w:rPr>
                <w:rFonts w:asciiTheme="majorHAnsi" w:hAnsiTheme="majorHAnsi"/>
                <w:w w:val="105"/>
                <w:sz w:val="19"/>
              </w:rPr>
              <w:t>501(c)(3),</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not-for-profit)</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Other (</w:t>
            </w:r>
            <w:r w:rsidRPr="00BA3604">
              <w:rPr>
                <w:rFonts w:asciiTheme="majorHAnsi" w:hAnsiTheme="majorHAnsi"/>
                <w:w w:val="105"/>
                <w:sz w:val="19"/>
              </w:rPr>
              <w:t>p</w:t>
            </w:r>
            <w:r w:rsidR="002E64C3" w:rsidRPr="00BA3604">
              <w:rPr>
                <w:rFonts w:asciiTheme="majorHAnsi" w:hAnsiTheme="majorHAnsi"/>
                <w:w w:val="105"/>
                <w:sz w:val="19"/>
              </w:rPr>
              <w:t>lease</w:t>
            </w:r>
            <w:r w:rsidR="002E64C3" w:rsidRPr="00BA3604">
              <w:rPr>
                <w:rFonts w:asciiTheme="majorHAnsi" w:hAnsiTheme="majorHAnsi"/>
                <w:spacing w:val="-26"/>
                <w:w w:val="105"/>
                <w:sz w:val="19"/>
              </w:rPr>
              <w:t xml:space="preserve"> </w:t>
            </w:r>
            <w:r w:rsidRPr="00BA3604">
              <w:rPr>
                <w:rFonts w:asciiTheme="majorHAnsi" w:hAnsiTheme="majorHAnsi"/>
                <w:spacing w:val="-26"/>
                <w:w w:val="105"/>
                <w:sz w:val="19"/>
              </w:rPr>
              <w:t>s</w:t>
            </w:r>
            <w:r w:rsidR="002E64C3" w:rsidRPr="00BA3604">
              <w:rPr>
                <w:rFonts w:asciiTheme="majorHAnsi" w:hAnsiTheme="majorHAnsi"/>
                <w:w w:val="105"/>
                <w:sz w:val="19"/>
              </w:rPr>
              <w:t>pecify):</w:t>
            </w:r>
            <w:r w:rsidRPr="00BA3604">
              <w:rPr>
                <w:rFonts w:asciiTheme="majorHAnsi" w:hAnsiTheme="majorHAnsi"/>
                <w:w w:val="105"/>
                <w:sz w:val="19"/>
              </w:rPr>
              <w:t xml:space="preserve"> _______________</w:t>
            </w:r>
          </w:p>
        </w:tc>
      </w:tr>
      <w:tr w:rsidR="00AC7FBC" w:rsidRPr="00BA3604" w14:paraId="6459825A" w14:textId="77777777" w:rsidTr="00481450">
        <w:trPr>
          <w:trHeight w:val="840"/>
        </w:trPr>
        <w:tc>
          <w:tcPr>
            <w:tcW w:w="5285" w:type="dxa"/>
          </w:tcPr>
          <w:p w14:paraId="18D709E6" w14:textId="5C08DAE5" w:rsidR="00AC7FBC" w:rsidRPr="00BA3604" w:rsidRDefault="002E64C3" w:rsidP="00721BC8">
            <w:pPr>
              <w:pStyle w:val="TableParagraph"/>
              <w:spacing w:before="6" w:line="252" w:lineRule="auto"/>
              <w:ind w:left="102" w:right="-13"/>
              <w:rPr>
                <w:rFonts w:asciiTheme="majorHAnsi" w:hAnsiTheme="majorHAnsi"/>
                <w:sz w:val="19"/>
                <w:szCs w:val="19"/>
              </w:rPr>
            </w:pPr>
            <w:r w:rsidRPr="00BA3604">
              <w:rPr>
                <w:rFonts w:asciiTheme="majorHAnsi" w:hAnsiTheme="majorHAnsi"/>
                <w:w w:val="105"/>
                <w:sz w:val="19"/>
                <w:szCs w:val="19"/>
              </w:rPr>
              <w:t>Is the facility entirely physician owned</w:t>
            </w:r>
            <w:r w:rsidR="00721BC8" w:rsidRPr="00BA3604">
              <w:rPr>
                <w:rFonts w:asciiTheme="majorHAnsi" w:hAnsiTheme="majorHAnsi"/>
                <w:w w:val="105"/>
                <w:sz w:val="19"/>
                <w:szCs w:val="19"/>
              </w:rPr>
              <w:t>? S</w:t>
            </w:r>
            <w:r w:rsidRPr="00BA3604">
              <w:rPr>
                <w:rFonts w:asciiTheme="majorHAnsi" w:hAnsiTheme="majorHAnsi"/>
                <w:w w:val="105"/>
                <w:sz w:val="19"/>
                <w:szCs w:val="19"/>
              </w:rPr>
              <w:t xml:space="preserve">pecify </w:t>
            </w:r>
            <w:r w:rsidR="00721BC8" w:rsidRPr="00BA3604">
              <w:rPr>
                <w:rFonts w:asciiTheme="majorHAnsi" w:hAnsiTheme="majorHAnsi"/>
                <w:w w:val="105"/>
                <w:sz w:val="19"/>
                <w:szCs w:val="19"/>
              </w:rPr>
              <w:t xml:space="preserve">the </w:t>
            </w:r>
            <w:r w:rsidRPr="00BA3604">
              <w:rPr>
                <w:rFonts w:asciiTheme="majorHAnsi" w:hAnsiTheme="majorHAnsi"/>
                <w:w w:val="105"/>
                <w:sz w:val="19"/>
                <w:szCs w:val="19"/>
              </w:rPr>
              <w:t>percentage that each physician owns</w:t>
            </w:r>
            <w:r w:rsidR="00721BC8" w:rsidRPr="00BA3604">
              <w:rPr>
                <w:rFonts w:asciiTheme="majorHAnsi" w:hAnsiTheme="majorHAnsi"/>
                <w:w w:val="105"/>
                <w:sz w:val="19"/>
                <w:szCs w:val="19"/>
              </w:rPr>
              <w:t xml:space="preserve"> below.</w:t>
            </w:r>
          </w:p>
          <w:p w14:paraId="0CA38683" w14:textId="5CA57E89" w:rsidR="00AC7FBC" w:rsidRPr="00BA3604" w:rsidRDefault="00721BC8" w:rsidP="00721BC8">
            <w:pPr>
              <w:pStyle w:val="TableParagraph"/>
              <w:tabs>
                <w:tab w:val="left" w:pos="1510"/>
              </w:tabs>
              <w:spacing w:before="118" w:line="218" w:lineRule="exact"/>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Yes</w:t>
            </w:r>
            <w:r w:rsidR="002E64C3" w:rsidRPr="00BA3604">
              <w:rPr>
                <w:rFonts w:asciiTheme="majorHAnsi" w:hAnsiTheme="majorHAnsi"/>
                <w:w w:val="105"/>
                <w:sz w:val="19"/>
              </w:rPr>
              <w:tab/>
            </w:r>
            <w:r w:rsidRPr="00BA3604">
              <w:rPr>
                <w:rFonts w:asciiTheme="majorHAnsi" w:hAnsiTheme="majorHAnsi"/>
                <w:w w:val="105"/>
                <w:sz w:val="19"/>
              </w:rPr>
              <w:t xml:space="preserve"> __ </w:t>
            </w:r>
            <w:r w:rsidR="002E64C3" w:rsidRPr="00BA3604">
              <w:rPr>
                <w:rFonts w:asciiTheme="majorHAnsi" w:hAnsiTheme="majorHAnsi"/>
                <w:w w:val="105"/>
                <w:sz w:val="19"/>
              </w:rPr>
              <w:t>No</w:t>
            </w:r>
          </w:p>
        </w:tc>
        <w:tc>
          <w:tcPr>
            <w:tcW w:w="5942" w:type="dxa"/>
            <w:gridSpan w:val="3"/>
          </w:tcPr>
          <w:p w14:paraId="01B72C5D" w14:textId="77777777" w:rsidR="00BE1453" w:rsidRDefault="002E64C3" w:rsidP="00BE1453">
            <w:pPr>
              <w:pStyle w:val="TableParagraph"/>
              <w:spacing w:before="6" w:line="252" w:lineRule="auto"/>
              <w:ind w:left="102" w:right="524"/>
              <w:rPr>
                <w:rFonts w:asciiTheme="majorHAnsi" w:hAnsiTheme="majorHAnsi"/>
                <w:w w:val="105"/>
                <w:sz w:val="19"/>
              </w:rPr>
            </w:pPr>
            <w:r w:rsidRPr="00BA3604">
              <w:rPr>
                <w:rFonts w:asciiTheme="majorHAnsi" w:hAnsiTheme="majorHAnsi"/>
                <w:w w:val="105"/>
                <w:sz w:val="19"/>
              </w:rPr>
              <w:t xml:space="preserve">Please </w:t>
            </w:r>
            <w:r w:rsidR="00721BC8" w:rsidRPr="00BA3604">
              <w:rPr>
                <w:rFonts w:asciiTheme="majorHAnsi" w:hAnsiTheme="majorHAnsi"/>
                <w:w w:val="105"/>
                <w:sz w:val="19"/>
              </w:rPr>
              <w:t>n</w:t>
            </w:r>
            <w:r w:rsidRPr="00BA3604">
              <w:rPr>
                <w:rFonts w:asciiTheme="majorHAnsi" w:hAnsiTheme="majorHAnsi"/>
                <w:w w:val="105"/>
                <w:sz w:val="19"/>
              </w:rPr>
              <w:t xml:space="preserve">ote: </w:t>
            </w:r>
          </w:p>
          <w:p w14:paraId="786C0DC7" w14:textId="570E2198" w:rsidR="00721BC8" w:rsidRPr="00BA3604" w:rsidRDefault="00DE2F8D" w:rsidP="00E85F69">
            <w:pPr>
              <w:pStyle w:val="TableParagraph"/>
              <w:spacing w:before="6" w:line="252" w:lineRule="auto"/>
              <w:ind w:left="102" w:right="524"/>
              <w:rPr>
                <w:rFonts w:asciiTheme="majorHAnsi" w:hAnsiTheme="majorHAnsi"/>
                <w:sz w:val="19"/>
              </w:rPr>
            </w:pPr>
            <w:r>
              <w:rPr>
                <w:rFonts w:asciiTheme="majorHAnsi" w:hAnsiTheme="majorHAnsi"/>
                <w:w w:val="105"/>
                <w:sz w:val="19"/>
              </w:rPr>
              <w:t>QUAD A</w:t>
            </w:r>
            <w:r w:rsidR="00BE1453">
              <w:rPr>
                <w:rFonts w:asciiTheme="majorHAnsi" w:hAnsiTheme="majorHAnsi"/>
                <w:w w:val="105"/>
                <w:sz w:val="19"/>
              </w:rPr>
              <w:t xml:space="preserve"> Standard 1-E-1 requires: </w:t>
            </w:r>
            <w:r w:rsidR="002E64C3" w:rsidRPr="00DE5D0D">
              <w:rPr>
                <w:rFonts w:asciiTheme="majorHAnsi" w:hAnsiTheme="majorHAnsi"/>
                <w:i/>
                <w:iCs/>
                <w:w w:val="105"/>
                <w:sz w:val="19"/>
              </w:rPr>
              <w:t xml:space="preserve">Changes in facility ownership must be reported to the </w:t>
            </w:r>
            <w:r>
              <w:rPr>
                <w:rFonts w:asciiTheme="majorHAnsi" w:hAnsiTheme="majorHAnsi"/>
                <w:i/>
                <w:iCs/>
                <w:w w:val="105"/>
                <w:sz w:val="19"/>
              </w:rPr>
              <w:t>QUAD A</w:t>
            </w:r>
            <w:r w:rsidR="002E64C3" w:rsidRPr="00DE5D0D">
              <w:rPr>
                <w:rFonts w:asciiTheme="majorHAnsi" w:hAnsiTheme="majorHAnsi"/>
                <w:i/>
                <w:iCs/>
                <w:w w:val="105"/>
                <w:sz w:val="19"/>
              </w:rPr>
              <w:t xml:space="preserve"> </w:t>
            </w:r>
            <w:r w:rsidR="00721BC8" w:rsidRPr="00DE5D0D">
              <w:rPr>
                <w:rFonts w:asciiTheme="majorHAnsi" w:hAnsiTheme="majorHAnsi"/>
                <w:i/>
                <w:iCs/>
                <w:w w:val="105"/>
                <w:sz w:val="19"/>
              </w:rPr>
              <w:t>o</w:t>
            </w:r>
            <w:r w:rsidR="002E64C3" w:rsidRPr="00DE5D0D">
              <w:rPr>
                <w:rFonts w:asciiTheme="majorHAnsi" w:hAnsiTheme="majorHAnsi"/>
                <w:i/>
                <w:iCs/>
                <w:w w:val="105"/>
                <w:sz w:val="19"/>
              </w:rPr>
              <w:t>ffice within 30 days.</w:t>
            </w:r>
          </w:p>
        </w:tc>
      </w:tr>
    </w:tbl>
    <w:p w14:paraId="58EAA8A9" w14:textId="77777777" w:rsidR="00AC7FBC" w:rsidRPr="00BA3604" w:rsidRDefault="00AC7FBC">
      <w:pPr>
        <w:pStyle w:val="BodyText"/>
        <w:rPr>
          <w:rFonts w:asciiTheme="majorHAnsi" w:hAnsiTheme="majorHAnsi"/>
          <w:b/>
          <w:sz w:val="20"/>
        </w:rPr>
      </w:pPr>
    </w:p>
    <w:p w14:paraId="0C8DFFA2" w14:textId="77777777" w:rsidR="00721BC8" w:rsidRPr="00BA3604" w:rsidRDefault="00721BC8">
      <w:pPr>
        <w:pStyle w:val="BodyText"/>
        <w:spacing w:before="8"/>
        <w:rPr>
          <w:rFonts w:asciiTheme="majorHAnsi" w:hAnsiTheme="majorHAnsi"/>
          <w:b/>
          <w:sz w:val="29"/>
        </w:rPr>
      </w:pPr>
    </w:p>
    <w:tbl>
      <w:tblPr>
        <w:tblW w:w="11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5381"/>
      </w:tblGrid>
      <w:tr w:rsidR="00AC7FBC" w:rsidRPr="00BA3604" w14:paraId="0694F792" w14:textId="77777777" w:rsidTr="00481450">
        <w:trPr>
          <w:trHeight w:val="460"/>
        </w:trPr>
        <w:tc>
          <w:tcPr>
            <w:tcW w:w="11103" w:type="dxa"/>
            <w:gridSpan w:val="2"/>
          </w:tcPr>
          <w:p w14:paraId="0A7D5E3D" w14:textId="28C8A0B4" w:rsidR="00AC7FBC" w:rsidRPr="00BA3604" w:rsidRDefault="00721BC8">
            <w:pPr>
              <w:pStyle w:val="TableParagraph"/>
              <w:spacing w:before="6" w:line="240" w:lineRule="auto"/>
              <w:ind w:left="100"/>
              <w:rPr>
                <w:rFonts w:asciiTheme="majorHAnsi" w:hAnsiTheme="majorHAnsi"/>
                <w:sz w:val="19"/>
              </w:rPr>
            </w:pPr>
            <w:r w:rsidRPr="00BA3604">
              <w:rPr>
                <w:rFonts w:asciiTheme="majorHAnsi" w:hAnsiTheme="majorHAnsi"/>
                <w:w w:val="105"/>
                <w:sz w:val="19"/>
              </w:rPr>
              <w:lastRenderedPageBreak/>
              <w:t>List n</w:t>
            </w:r>
            <w:r w:rsidR="002E64C3" w:rsidRPr="00BA3604">
              <w:rPr>
                <w:rFonts w:asciiTheme="majorHAnsi" w:hAnsiTheme="majorHAnsi"/>
                <w:w w:val="105"/>
                <w:sz w:val="19"/>
              </w:rPr>
              <w:t>ame(s) of facility owner(s), controlling stockholder</w:t>
            </w:r>
            <w:r w:rsidR="00013883">
              <w:rPr>
                <w:rFonts w:asciiTheme="majorHAnsi" w:hAnsiTheme="majorHAnsi"/>
                <w:w w:val="105"/>
                <w:sz w:val="19"/>
              </w:rPr>
              <w:t>(s),</w:t>
            </w:r>
            <w:r w:rsidR="002E64C3" w:rsidRPr="00BA3604">
              <w:rPr>
                <w:rFonts w:asciiTheme="majorHAnsi" w:hAnsiTheme="majorHAnsi"/>
                <w:w w:val="105"/>
                <w:sz w:val="19"/>
              </w:rPr>
              <w:t xml:space="preserve"> or beneficial ownership</w:t>
            </w:r>
            <w:r w:rsidRPr="00BA3604">
              <w:rPr>
                <w:rFonts w:asciiTheme="majorHAnsi" w:hAnsiTheme="majorHAnsi"/>
                <w:w w:val="105"/>
                <w:sz w:val="19"/>
              </w:rPr>
              <w:t>.</w:t>
            </w:r>
            <w:r w:rsidR="00C664C4" w:rsidRPr="00BA3604">
              <w:rPr>
                <w:rFonts w:asciiTheme="majorHAnsi" w:hAnsiTheme="majorHAnsi"/>
                <w:w w:val="105"/>
                <w:sz w:val="19"/>
              </w:rPr>
              <w:t xml:space="preserve"> Percentages listed must equal 100%.</w:t>
            </w:r>
          </w:p>
        </w:tc>
      </w:tr>
      <w:tr w:rsidR="00AC7FBC" w:rsidRPr="00BA3604" w14:paraId="0371275D" w14:textId="77777777" w:rsidTr="00481450">
        <w:trPr>
          <w:trHeight w:val="200"/>
        </w:trPr>
        <w:tc>
          <w:tcPr>
            <w:tcW w:w="5722" w:type="dxa"/>
          </w:tcPr>
          <w:p w14:paraId="1BEA525D"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076687B7"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69270A8" w14:textId="77777777" w:rsidTr="00481450">
        <w:trPr>
          <w:trHeight w:val="200"/>
        </w:trPr>
        <w:tc>
          <w:tcPr>
            <w:tcW w:w="5722" w:type="dxa"/>
          </w:tcPr>
          <w:p w14:paraId="26FFD0E3"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3EFD4D7C"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6E2C42C1" w14:textId="77777777" w:rsidTr="00481450">
        <w:trPr>
          <w:trHeight w:val="220"/>
        </w:trPr>
        <w:tc>
          <w:tcPr>
            <w:tcW w:w="5722" w:type="dxa"/>
          </w:tcPr>
          <w:p w14:paraId="0AF89202"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7D061A4F"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603BB93F" w14:textId="77777777" w:rsidTr="00481450">
        <w:trPr>
          <w:trHeight w:val="200"/>
        </w:trPr>
        <w:tc>
          <w:tcPr>
            <w:tcW w:w="5722" w:type="dxa"/>
          </w:tcPr>
          <w:p w14:paraId="3309E245" w14:textId="648D1B9D"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1D3A4A29" w14:textId="0C77E495"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3FC66490" w14:textId="77777777" w:rsidTr="00481450">
        <w:trPr>
          <w:trHeight w:val="200"/>
        </w:trPr>
        <w:tc>
          <w:tcPr>
            <w:tcW w:w="5722" w:type="dxa"/>
          </w:tcPr>
          <w:p w14:paraId="6E3E821F"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6F12D01A"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F183380" w14:textId="77777777" w:rsidTr="00481450">
        <w:trPr>
          <w:trHeight w:val="220"/>
        </w:trPr>
        <w:tc>
          <w:tcPr>
            <w:tcW w:w="5722" w:type="dxa"/>
          </w:tcPr>
          <w:p w14:paraId="390CD08A" w14:textId="0B0B1BBC"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3BA90B03" w14:textId="0FD87BAE"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r w:rsidR="00AC7FBC" w:rsidRPr="00BA3604" w14:paraId="36F48526" w14:textId="77777777" w:rsidTr="00481450">
        <w:trPr>
          <w:trHeight w:val="200"/>
        </w:trPr>
        <w:tc>
          <w:tcPr>
            <w:tcW w:w="5722" w:type="dxa"/>
          </w:tcPr>
          <w:p w14:paraId="3E7CA54B"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4EDE086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11D2023" w14:textId="77777777" w:rsidTr="00481450">
        <w:trPr>
          <w:trHeight w:val="220"/>
        </w:trPr>
        <w:tc>
          <w:tcPr>
            <w:tcW w:w="5722" w:type="dxa"/>
          </w:tcPr>
          <w:p w14:paraId="5DA4CBB5"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1627D4D8"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13E454E8" w14:textId="77777777" w:rsidTr="00481450">
        <w:trPr>
          <w:trHeight w:val="200"/>
        </w:trPr>
        <w:tc>
          <w:tcPr>
            <w:tcW w:w="5722" w:type="dxa"/>
          </w:tcPr>
          <w:p w14:paraId="2566A500"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6DD4B30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1B3EE1E3" w14:textId="77777777" w:rsidTr="00481450">
        <w:trPr>
          <w:trHeight w:val="220"/>
        </w:trPr>
        <w:tc>
          <w:tcPr>
            <w:tcW w:w="5722" w:type="dxa"/>
          </w:tcPr>
          <w:p w14:paraId="399A0174" w14:textId="2671E71A"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64368951" w14:textId="1529864B"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24045C7F" w14:textId="77777777" w:rsidTr="00481450">
        <w:trPr>
          <w:trHeight w:val="200"/>
        </w:trPr>
        <w:tc>
          <w:tcPr>
            <w:tcW w:w="5722" w:type="dxa"/>
          </w:tcPr>
          <w:p w14:paraId="566C85CC"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1C55D620"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4540211" w14:textId="77777777" w:rsidTr="00481450">
        <w:trPr>
          <w:trHeight w:val="220"/>
        </w:trPr>
        <w:tc>
          <w:tcPr>
            <w:tcW w:w="5722" w:type="dxa"/>
          </w:tcPr>
          <w:p w14:paraId="565D49EE" w14:textId="4433BCA2"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53EA087A" w14:textId="7F0D7A1B"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bl>
    <w:p w14:paraId="071AA54B" w14:textId="77777777" w:rsidR="00AC7FBC" w:rsidRDefault="00AC7FBC">
      <w:pPr>
        <w:spacing w:line="193" w:lineRule="exact"/>
        <w:rPr>
          <w:rFonts w:asciiTheme="majorHAnsi" w:hAnsiTheme="majorHAnsi"/>
          <w:sz w:val="17"/>
        </w:rPr>
      </w:pPr>
    </w:p>
    <w:p w14:paraId="05E65F4C" w14:textId="77777777" w:rsidR="00481450" w:rsidRDefault="00481450" w:rsidP="00481450">
      <w:pPr>
        <w:rPr>
          <w:rFonts w:asciiTheme="majorHAnsi" w:hAnsiTheme="majorHAnsi"/>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4"/>
        <w:gridCol w:w="437"/>
        <w:gridCol w:w="91"/>
        <w:gridCol w:w="3005"/>
        <w:gridCol w:w="2424"/>
      </w:tblGrid>
      <w:tr w:rsidR="00AC7FBC" w:rsidRPr="00BA3604" w14:paraId="0B5AA081" w14:textId="77777777">
        <w:trPr>
          <w:trHeight w:val="420"/>
        </w:trPr>
        <w:tc>
          <w:tcPr>
            <w:tcW w:w="11141" w:type="dxa"/>
            <w:gridSpan w:val="5"/>
            <w:tcBorders>
              <w:bottom w:val="nil"/>
            </w:tcBorders>
          </w:tcPr>
          <w:p w14:paraId="73331FDF" w14:textId="552D8B13" w:rsidR="00AC7FBC" w:rsidRPr="00BA3604" w:rsidRDefault="002E64C3">
            <w:pPr>
              <w:pStyle w:val="TableParagraph"/>
              <w:tabs>
                <w:tab w:val="left" w:pos="4066"/>
              </w:tabs>
              <w:spacing w:before="200" w:line="216" w:lineRule="exact"/>
              <w:ind w:left="63"/>
              <w:rPr>
                <w:rFonts w:asciiTheme="majorHAnsi" w:hAnsiTheme="majorHAnsi"/>
                <w:sz w:val="19"/>
              </w:rPr>
            </w:pPr>
            <w:r w:rsidRPr="00BA3604">
              <w:rPr>
                <w:rFonts w:asciiTheme="majorHAnsi" w:hAnsiTheme="majorHAnsi"/>
                <w:b/>
                <w:w w:val="105"/>
                <w:sz w:val="19"/>
              </w:rPr>
              <w:t>Facility State</w:t>
            </w:r>
            <w:r w:rsidRPr="00BA3604">
              <w:rPr>
                <w:rFonts w:asciiTheme="majorHAnsi" w:hAnsiTheme="majorHAnsi"/>
                <w:b/>
                <w:spacing w:val="-15"/>
                <w:w w:val="105"/>
                <w:sz w:val="19"/>
              </w:rPr>
              <w:t xml:space="preserve"> </w:t>
            </w:r>
            <w:r w:rsidRPr="00BA3604">
              <w:rPr>
                <w:rFonts w:asciiTheme="majorHAnsi" w:hAnsiTheme="majorHAnsi"/>
                <w:b/>
                <w:w w:val="105"/>
                <w:sz w:val="19"/>
              </w:rPr>
              <w:t>License</w:t>
            </w:r>
            <w:r w:rsidRPr="00BA3604">
              <w:rPr>
                <w:rFonts w:asciiTheme="majorHAnsi" w:hAnsiTheme="majorHAnsi"/>
                <w:b/>
                <w:spacing w:val="-10"/>
                <w:w w:val="105"/>
                <w:sz w:val="19"/>
              </w:rPr>
              <w:t xml:space="preserve"> </w:t>
            </w:r>
            <w:r w:rsidRPr="00BA3604">
              <w:rPr>
                <w:rFonts w:asciiTheme="majorHAnsi" w:hAnsiTheme="majorHAnsi"/>
                <w:b/>
                <w:w w:val="105"/>
                <w:sz w:val="19"/>
              </w:rPr>
              <w:t>Information</w:t>
            </w:r>
            <w:r w:rsidRPr="00BA3604">
              <w:rPr>
                <w:rFonts w:asciiTheme="majorHAnsi" w:hAnsiTheme="majorHAnsi"/>
                <w:w w:val="105"/>
                <w:sz w:val="19"/>
              </w:rPr>
              <w:t>:</w:t>
            </w:r>
            <w:r w:rsidR="00E85F69">
              <w:rPr>
                <w:rFonts w:asciiTheme="majorHAnsi" w:hAnsiTheme="majorHAnsi"/>
                <w:w w:val="105"/>
                <w:sz w:val="19"/>
              </w:rPr>
              <w:t xml:space="preserve">  </w:t>
            </w:r>
            <w:r w:rsidR="00C664C4" w:rsidRPr="00BA3604">
              <w:rPr>
                <w:rFonts w:asciiTheme="majorHAnsi" w:hAnsiTheme="majorHAnsi"/>
                <w:w w:val="105"/>
                <w:sz w:val="19"/>
              </w:rPr>
              <w:t xml:space="preserve">__ </w:t>
            </w:r>
            <w:r w:rsidRPr="00BA3604">
              <w:rPr>
                <w:rFonts w:asciiTheme="majorHAnsi" w:hAnsiTheme="majorHAnsi"/>
                <w:w w:val="105"/>
                <w:sz w:val="19"/>
              </w:rPr>
              <w:t>License Not</w:t>
            </w:r>
            <w:r w:rsidRPr="00BA3604">
              <w:rPr>
                <w:rFonts w:asciiTheme="majorHAnsi" w:hAnsiTheme="majorHAnsi"/>
                <w:spacing w:val="-21"/>
                <w:w w:val="105"/>
                <w:sz w:val="19"/>
              </w:rPr>
              <w:t xml:space="preserve"> </w:t>
            </w:r>
            <w:r w:rsidRPr="00BA3604">
              <w:rPr>
                <w:rFonts w:asciiTheme="majorHAnsi" w:hAnsiTheme="majorHAnsi"/>
                <w:w w:val="105"/>
                <w:sz w:val="19"/>
              </w:rPr>
              <w:t>Applicable</w:t>
            </w:r>
          </w:p>
        </w:tc>
      </w:tr>
      <w:tr w:rsidR="00AC7FBC" w:rsidRPr="00BA3604" w14:paraId="36D54592" w14:textId="77777777">
        <w:trPr>
          <w:trHeight w:val="220"/>
        </w:trPr>
        <w:tc>
          <w:tcPr>
            <w:tcW w:w="5184" w:type="dxa"/>
            <w:tcBorders>
              <w:top w:val="nil"/>
            </w:tcBorders>
          </w:tcPr>
          <w:p w14:paraId="2ECC3D52"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License Number:</w:t>
            </w:r>
          </w:p>
        </w:tc>
        <w:tc>
          <w:tcPr>
            <w:tcW w:w="5957" w:type="dxa"/>
            <w:gridSpan w:val="4"/>
            <w:tcBorders>
              <w:top w:val="nil"/>
            </w:tcBorders>
          </w:tcPr>
          <w:p w14:paraId="6C593F10" w14:textId="77777777" w:rsidR="00AC7FBC" w:rsidRPr="00BA3604" w:rsidRDefault="002E64C3">
            <w:pPr>
              <w:pStyle w:val="TableParagraph"/>
              <w:spacing w:line="216" w:lineRule="exact"/>
              <w:ind w:left="103"/>
              <w:rPr>
                <w:rFonts w:asciiTheme="majorHAnsi" w:hAnsiTheme="majorHAnsi"/>
                <w:sz w:val="19"/>
              </w:rPr>
            </w:pPr>
            <w:r w:rsidRPr="00BA3604">
              <w:rPr>
                <w:rFonts w:asciiTheme="majorHAnsi" w:hAnsiTheme="majorHAnsi"/>
                <w:w w:val="105"/>
                <w:sz w:val="19"/>
              </w:rPr>
              <w:t>State Where Issued:</w:t>
            </w:r>
          </w:p>
        </w:tc>
      </w:tr>
      <w:tr w:rsidR="00AC7FBC" w:rsidRPr="00BA3604" w14:paraId="3E3EC93E" w14:textId="77777777">
        <w:trPr>
          <w:trHeight w:val="240"/>
        </w:trPr>
        <w:tc>
          <w:tcPr>
            <w:tcW w:w="5184" w:type="dxa"/>
          </w:tcPr>
          <w:p w14:paraId="2EDAB626"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Effective Date (mm/dd/yyyy):</w:t>
            </w:r>
          </w:p>
        </w:tc>
        <w:tc>
          <w:tcPr>
            <w:tcW w:w="5957" w:type="dxa"/>
            <w:gridSpan w:val="4"/>
          </w:tcPr>
          <w:p w14:paraId="178AADEB" w14:textId="77777777" w:rsidR="00AC7FBC" w:rsidRPr="00BA3604" w:rsidRDefault="002E64C3">
            <w:pPr>
              <w:pStyle w:val="TableParagraph"/>
              <w:spacing w:before="8" w:line="216" w:lineRule="exact"/>
              <w:ind w:left="102"/>
              <w:rPr>
                <w:rFonts w:asciiTheme="majorHAnsi" w:hAnsiTheme="majorHAnsi"/>
                <w:sz w:val="19"/>
              </w:rPr>
            </w:pPr>
            <w:r w:rsidRPr="00BA3604">
              <w:rPr>
                <w:rFonts w:asciiTheme="majorHAnsi" w:hAnsiTheme="majorHAnsi"/>
                <w:w w:val="105"/>
                <w:sz w:val="19"/>
              </w:rPr>
              <w:t>Expiration/Renewal Date (mm/dd/yyyy):</w:t>
            </w:r>
          </w:p>
        </w:tc>
      </w:tr>
      <w:tr w:rsidR="00AC7FBC" w:rsidRPr="00BA3604" w14:paraId="6B684F61" w14:textId="77777777">
        <w:trPr>
          <w:trHeight w:val="420"/>
        </w:trPr>
        <w:tc>
          <w:tcPr>
            <w:tcW w:w="11141" w:type="dxa"/>
            <w:gridSpan w:val="5"/>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trPr>
          <w:trHeight w:val="240"/>
        </w:trPr>
        <w:tc>
          <w:tcPr>
            <w:tcW w:w="11141" w:type="dxa"/>
            <w:gridSpan w:val="5"/>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trPr>
          <w:trHeight w:val="220"/>
        </w:trPr>
        <w:tc>
          <w:tcPr>
            <w:tcW w:w="11141" w:type="dxa"/>
            <w:gridSpan w:val="5"/>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trPr>
          <w:trHeight w:val="240"/>
        </w:trPr>
        <w:tc>
          <w:tcPr>
            <w:tcW w:w="5712" w:type="dxa"/>
            <w:gridSpan w:val="3"/>
          </w:tcPr>
          <w:p w14:paraId="1D6ED7AC"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City/Town:</w:t>
            </w:r>
          </w:p>
        </w:tc>
        <w:tc>
          <w:tcPr>
            <w:tcW w:w="3005" w:type="dxa"/>
          </w:tcPr>
          <w:p w14:paraId="4054A957"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State:</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trPr>
          <w:trHeight w:val="220"/>
        </w:trPr>
        <w:tc>
          <w:tcPr>
            <w:tcW w:w="5712" w:type="dxa"/>
            <w:gridSpan w:val="3"/>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trPr>
          <w:trHeight w:val="240"/>
        </w:trPr>
        <w:tc>
          <w:tcPr>
            <w:tcW w:w="5712" w:type="dxa"/>
            <w:gridSpan w:val="3"/>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trPr>
          <w:trHeight w:val="420"/>
        </w:trPr>
        <w:tc>
          <w:tcPr>
            <w:tcW w:w="11141" w:type="dxa"/>
            <w:gridSpan w:val="5"/>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trPr>
          <w:trHeight w:val="220"/>
        </w:trPr>
        <w:tc>
          <w:tcPr>
            <w:tcW w:w="5621" w:type="dxa"/>
            <w:gridSpan w:val="2"/>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trPr>
          <w:trHeight w:val="220"/>
        </w:trPr>
        <w:tc>
          <w:tcPr>
            <w:tcW w:w="5621" w:type="dxa"/>
            <w:gridSpan w:val="2"/>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F26236F" w14:textId="1FEC693E" w:rsidR="00AC7FBC" w:rsidRPr="00BA3604" w:rsidRDefault="002E64C3">
      <w:pPr>
        <w:tabs>
          <w:tab w:val="left" w:pos="3747"/>
          <w:tab w:val="left" w:pos="8752"/>
        </w:tabs>
        <w:spacing w:before="98" w:after="6"/>
        <w:ind w:left="218"/>
        <w:rPr>
          <w:rFonts w:asciiTheme="majorHAnsi" w:hAnsiTheme="majorHAnsi"/>
          <w:b/>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BA3604">
        <w:rPr>
          <w:rFonts w:asciiTheme="majorHAnsi" w:hAnsiTheme="majorHAnsi"/>
          <w:b/>
          <w:w w:val="105"/>
          <w:sz w:val="20"/>
          <w:szCs w:val="20"/>
        </w:rPr>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r w:rsidRPr="00BA3604">
        <w:rPr>
          <w:rFonts w:asciiTheme="majorHAnsi" w:hAnsiTheme="majorHAnsi"/>
          <w:w w:val="105"/>
          <w:sz w:val="16"/>
          <w:szCs w:val="20"/>
        </w:rPr>
        <w:t>certification)</w:t>
      </w:r>
      <w:r w:rsidR="00E85F69">
        <w:rPr>
          <w:rFonts w:asciiTheme="majorHAnsi" w:hAnsiTheme="majorHAnsi"/>
          <w:w w:val="105"/>
          <w:sz w:val="16"/>
          <w:szCs w:val="20"/>
        </w:rPr>
        <w:tab/>
      </w:r>
      <w:r w:rsidRPr="00BA3604">
        <w:rPr>
          <w:rFonts w:asciiTheme="majorHAnsi" w:hAnsiTheme="majorHAnsi"/>
          <w:b/>
          <w:w w:val="105"/>
          <w:sz w:val="20"/>
          <w:szCs w:val="20"/>
        </w:rPr>
        <w:t>State 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110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E85F69">
        <w:trPr>
          <w:trHeight w:val="376"/>
        </w:trPr>
        <w:tc>
          <w:tcPr>
            <w:tcW w:w="3547" w:type="dxa"/>
          </w:tcPr>
          <w:p w14:paraId="1C14054C" w14:textId="77777777"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rsidTr="009D0634">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rsidTr="009D0634">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rsidTr="009D0634">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rsidTr="009D0634">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rsidTr="009D0634">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rsidTr="009D0634">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rsidTr="009D0634">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rsidTr="009D0634">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rsidTr="009D0634">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rsidTr="009D0634">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rsidTr="009D0634">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rsidTr="009D0634">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rsidTr="009D0634">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rsidTr="009D0634">
        <w:trPr>
          <w:trHeight w:val="420"/>
        </w:trPr>
        <w:tc>
          <w:tcPr>
            <w:tcW w:w="3547" w:type="dxa"/>
          </w:tcPr>
          <w:p w14:paraId="60E7EE7E" w14:textId="6178EDB2" w:rsidR="00AC7FBC" w:rsidRPr="00BA3604" w:rsidRDefault="009D0634">
            <w:pPr>
              <w:pStyle w:val="TableParagraph"/>
              <w:spacing w:before="177" w:line="234" w:lineRule="exact"/>
              <w:ind w:left="107"/>
              <w:rPr>
                <w:rFonts w:asciiTheme="majorHAnsi" w:hAnsiTheme="majorHAnsi"/>
                <w:b/>
              </w:rPr>
            </w:pPr>
            <w:r>
              <w:br w:type="page"/>
            </w:r>
            <w:r w:rsidR="002E64C3"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rsidTr="009D0634">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rsidTr="009D0634">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rsidTr="009D0634">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rsidTr="009D0634">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rsidTr="009D0634">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7E0E653" w14:textId="77777777" w:rsidR="00481450" w:rsidRDefault="00481450" w:rsidP="00BA0F53">
      <w:pPr>
        <w:pStyle w:val="Heading1"/>
        <w:spacing w:before="44"/>
        <w:ind w:right="933"/>
        <w:rPr>
          <w:rFonts w:asciiTheme="majorHAnsi" w:hAnsiTheme="majorHAnsi"/>
          <w:w w:val="105"/>
        </w:rPr>
      </w:pPr>
    </w:p>
    <w:p w14:paraId="26B79194" w14:textId="7BF632AA" w:rsidR="00BA0F53" w:rsidRPr="00BA3604" w:rsidRDefault="00C664C4" w:rsidP="002D319F">
      <w:pPr>
        <w:pStyle w:val="Heading1"/>
        <w:spacing w:before="44"/>
        <w:ind w:right="933"/>
        <w:jc w:val="left"/>
        <w:rPr>
          <w:rFonts w:asciiTheme="majorHAnsi" w:hAnsiTheme="majorHAnsi"/>
          <w:w w:val="105"/>
        </w:rPr>
      </w:pPr>
      <w:bookmarkStart w:id="25" w:name="_Hlk123207555"/>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w:t>
      </w:r>
      <w:r w:rsidR="004D19A6">
        <w:rPr>
          <w:rFonts w:asciiTheme="majorHAnsi" w:hAnsiTheme="majorHAnsi"/>
          <w:w w:val="105"/>
        </w:rPr>
        <w:t>uploaded</w:t>
      </w:r>
      <w:r w:rsidRPr="00BA3604">
        <w:rPr>
          <w:rFonts w:asciiTheme="majorHAnsi" w:hAnsiTheme="majorHAnsi"/>
          <w:w w:val="105"/>
        </w:rPr>
        <w:t xml:space="preserve"> </w:t>
      </w:r>
      <w:r w:rsidR="002E64C3" w:rsidRPr="00BA3604">
        <w:rPr>
          <w:rFonts w:asciiTheme="majorHAnsi" w:hAnsiTheme="majorHAnsi"/>
          <w:w w:val="105"/>
        </w:rPr>
        <w:t>along with the completed appli</w:t>
      </w:r>
      <w:r w:rsidR="00BA0F53" w:rsidRPr="00BA3604">
        <w:rPr>
          <w:rFonts w:asciiTheme="majorHAnsi" w:hAnsiTheme="majorHAnsi"/>
          <w:w w:val="105"/>
        </w:rPr>
        <w:t>cation</w:t>
      </w:r>
      <w:r w:rsidR="004D19A6">
        <w:rPr>
          <w:rFonts w:asciiTheme="majorHAnsi" w:hAnsiTheme="majorHAnsi"/>
          <w:w w:val="105"/>
        </w:rPr>
        <w:t>.</w:t>
      </w:r>
    </w:p>
    <w:p w14:paraId="6B589B80" w14:textId="77777777" w:rsidR="00211816" w:rsidRPr="00BA3604" w:rsidRDefault="00211816" w:rsidP="00BA0F53">
      <w:pPr>
        <w:pStyle w:val="Heading1"/>
        <w:spacing w:before="44"/>
        <w:ind w:right="933"/>
        <w:rPr>
          <w:rFonts w:asciiTheme="majorHAnsi" w:hAnsiTheme="majorHAnsi"/>
          <w:w w:val="105"/>
        </w:rPr>
      </w:pPr>
    </w:p>
    <w:p w14:paraId="11FB3D42" w14:textId="6082A6AC" w:rsidR="00C07798" w:rsidRPr="00BA3604" w:rsidRDefault="00C07798">
      <w:pPr>
        <w:pStyle w:val="ListParagraph"/>
        <w:numPr>
          <w:ilvl w:val="0"/>
          <w:numId w:val="1"/>
        </w:numPr>
        <w:tabs>
          <w:tab w:val="left" w:pos="837"/>
          <w:tab w:val="left" w:pos="838"/>
        </w:tabs>
        <w:ind w:hanging="361"/>
        <w:rPr>
          <w:rFonts w:asciiTheme="majorHAnsi" w:hAnsiTheme="majorHAnsi"/>
          <w:sz w:val="19"/>
          <w:szCs w:val="19"/>
        </w:rPr>
      </w:pPr>
      <w:r w:rsidRPr="00BA3604">
        <w:rPr>
          <w:rFonts w:asciiTheme="majorHAnsi" w:hAnsiTheme="majorHAnsi"/>
          <w:sz w:val="19"/>
          <w:szCs w:val="19"/>
        </w:rPr>
        <w:t>A floor plan or diagram of the facility clearly labeling rooms</w:t>
      </w:r>
      <w:r w:rsidR="00751D8F" w:rsidRPr="00BA3604">
        <w:rPr>
          <w:rFonts w:asciiTheme="majorHAnsi" w:hAnsiTheme="majorHAnsi"/>
          <w:sz w:val="19"/>
          <w:szCs w:val="19"/>
        </w:rPr>
        <w:t xml:space="preserve"> including</w:t>
      </w:r>
      <w:r w:rsidRPr="00BA3604">
        <w:rPr>
          <w:rFonts w:asciiTheme="majorHAnsi" w:hAnsiTheme="majorHAnsi"/>
          <w:sz w:val="19"/>
          <w:szCs w:val="19"/>
        </w:rPr>
        <w:t xml:space="preserve"> Operating Room, Prep/Scrub area, </w:t>
      </w:r>
      <w:r w:rsidR="00751D8F" w:rsidRPr="00BA3604">
        <w:rPr>
          <w:rFonts w:asciiTheme="majorHAnsi" w:hAnsiTheme="majorHAnsi"/>
          <w:sz w:val="19"/>
          <w:szCs w:val="19"/>
        </w:rPr>
        <w:t>clean</w:t>
      </w:r>
      <w:r w:rsidRPr="00BA3604">
        <w:rPr>
          <w:rFonts w:asciiTheme="majorHAnsi" w:hAnsiTheme="majorHAnsi"/>
          <w:sz w:val="19"/>
          <w:szCs w:val="19"/>
        </w:rPr>
        <w:t xml:space="preserve"> room/area, Dirty room/area, PACU/Recovery Room, etc. (does not need to be to scale and must clearly identify each room purpose and dimensions)</w:t>
      </w:r>
    </w:p>
    <w:p w14:paraId="719E2BC9" w14:textId="3F82B228" w:rsidR="00AC7FBC" w:rsidRPr="00BA3604" w:rsidRDefault="002E64C3">
      <w:pPr>
        <w:pStyle w:val="ListParagraph"/>
        <w:numPr>
          <w:ilvl w:val="0"/>
          <w:numId w:val="1"/>
        </w:numPr>
        <w:tabs>
          <w:tab w:val="left" w:pos="837"/>
          <w:tab w:val="left" w:pos="838"/>
        </w:tabs>
        <w:ind w:hanging="361"/>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4"/>
          <w:w w:val="105"/>
          <w:sz w:val="19"/>
        </w:rPr>
        <w:t xml:space="preserve"> </w:t>
      </w:r>
      <w:r w:rsidRPr="00BA3604">
        <w:rPr>
          <w:rFonts w:asciiTheme="majorHAnsi" w:hAnsiTheme="majorHAnsi"/>
          <w:w w:val="105"/>
          <w:sz w:val="19"/>
        </w:rPr>
        <w:t>of</w:t>
      </w:r>
      <w:r w:rsidRPr="00BA3604">
        <w:rPr>
          <w:rFonts w:asciiTheme="majorHAnsi" w:hAnsiTheme="majorHAnsi"/>
          <w:spacing w:val="-4"/>
          <w:w w:val="105"/>
          <w:sz w:val="19"/>
        </w:rPr>
        <w:t xml:space="preserve"> </w:t>
      </w:r>
      <w:r w:rsidRPr="00BA3604">
        <w:rPr>
          <w:rFonts w:asciiTheme="majorHAnsi" w:hAnsiTheme="majorHAnsi"/>
          <w:w w:val="105"/>
          <w:sz w:val="19"/>
        </w:rPr>
        <w:t>each</w:t>
      </w:r>
      <w:r w:rsidRPr="00BA3604">
        <w:rPr>
          <w:rFonts w:asciiTheme="majorHAnsi" w:hAnsiTheme="majorHAnsi"/>
          <w:spacing w:val="-4"/>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4"/>
          <w:w w:val="105"/>
          <w:sz w:val="19"/>
        </w:rPr>
        <w:t xml:space="preserve"> </w:t>
      </w:r>
      <w:r w:rsidRPr="00BA3604">
        <w:rPr>
          <w:rFonts w:asciiTheme="majorHAnsi" w:hAnsiTheme="majorHAnsi"/>
          <w:w w:val="105"/>
          <w:sz w:val="19"/>
        </w:rPr>
        <w:t>State</w:t>
      </w:r>
      <w:r w:rsidRPr="00BA3604">
        <w:rPr>
          <w:rFonts w:asciiTheme="majorHAnsi" w:hAnsiTheme="majorHAnsi"/>
          <w:spacing w:val="-4"/>
          <w:w w:val="105"/>
          <w:sz w:val="19"/>
        </w:rPr>
        <w:t xml:space="preserve"> </w:t>
      </w:r>
      <w:r w:rsidRPr="00BA3604">
        <w:rPr>
          <w:rFonts w:asciiTheme="majorHAnsi" w:hAnsiTheme="majorHAnsi"/>
          <w:w w:val="105"/>
          <w:sz w:val="19"/>
        </w:rPr>
        <w:t>Medical</w:t>
      </w:r>
      <w:r w:rsidRPr="00BA3604">
        <w:rPr>
          <w:rFonts w:asciiTheme="majorHAnsi" w:hAnsiTheme="majorHAnsi"/>
          <w:spacing w:val="-33"/>
          <w:w w:val="105"/>
          <w:sz w:val="19"/>
        </w:rPr>
        <w:t xml:space="preserve"> </w:t>
      </w:r>
      <w:r w:rsidRPr="00BA3604">
        <w:rPr>
          <w:rFonts w:asciiTheme="majorHAnsi" w:hAnsiTheme="majorHAnsi"/>
          <w:w w:val="105"/>
          <w:sz w:val="19"/>
        </w:rPr>
        <w:t>License</w:t>
      </w:r>
    </w:p>
    <w:p w14:paraId="5C02A605" w14:textId="37F52FEA" w:rsidR="00AC7FBC" w:rsidRPr="00BA3604" w:rsidRDefault="002E64C3">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each</w:t>
      </w:r>
      <w:r w:rsidRPr="00BA3604">
        <w:rPr>
          <w:rFonts w:asciiTheme="majorHAnsi" w:hAnsiTheme="majorHAnsi"/>
          <w:spacing w:val="-3"/>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3"/>
          <w:w w:val="105"/>
          <w:sz w:val="19"/>
        </w:rPr>
        <w:t xml:space="preserve"> </w:t>
      </w:r>
      <w:r w:rsidRPr="00BA3604">
        <w:rPr>
          <w:rFonts w:asciiTheme="majorHAnsi" w:hAnsiTheme="majorHAnsi"/>
          <w:w w:val="105"/>
          <w:sz w:val="19"/>
        </w:rPr>
        <w:t>Board</w:t>
      </w:r>
      <w:r w:rsidRPr="00BA3604">
        <w:rPr>
          <w:rFonts w:asciiTheme="majorHAnsi" w:hAnsiTheme="majorHAnsi"/>
          <w:spacing w:val="-1"/>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or</w:t>
      </w:r>
      <w:r w:rsidRPr="00BA3604">
        <w:rPr>
          <w:rFonts w:asciiTheme="majorHAnsi" w:hAnsiTheme="majorHAnsi"/>
          <w:spacing w:val="-3"/>
          <w:w w:val="105"/>
          <w:sz w:val="19"/>
        </w:rPr>
        <w:t xml:space="preserve"> </w:t>
      </w:r>
      <w:r w:rsidRPr="00BA3604">
        <w:rPr>
          <w:rFonts w:asciiTheme="majorHAnsi" w:hAnsiTheme="majorHAnsi"/>
          <w:w w:val="105"/>
          <w:sz w:val="19"/>
        </w:rPr>
        <w:t>letter</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admissibility</w:t>
      </w:r>
      <w:r w:rsidRPr="00BA3604">
        <w:rPr>
          <w:rFonts w:asciiTheme="majorHAnsi" w:hAnsiTheme="majorHAnsi"/>
          <w:spacing w:val="-3"/>
          <w:w w:val="105"/>
          <w:sz w:val="19"/>
        </w:rPr>
        <w:t xml:space="preserve"> </w:t>
      </w:r>
      <w:r w:rsidRPr="00BA3604">
        <w:rPr>
          <w:rFonts w:asciiTheme="majorHAnsi" w:hAnsiTheme="majorHAnsi"/>
          <w:w w:val="105"/>
          <w:sz w:val="19"/>
        </w:rPr>
        <w:t>by</w:t>
      </w:r>
      <w:r w:rsidRPr="00BA3604">
        <w:rPr>
          <w:rFonts w:asciiTheme="majorHAnsi" w:hAnsiTheme="majorHAnsi"/>
          <w:spacing w:val="-3"/>
          <w:w w:val="105"/>
          <w:sz w:val="19"/>
        </w:rPr>
        <w:t xml:space="preserve"> </w:t>
      </w:r>
      <w:r w:rsidRPr="00BA3604">
        <w:rPr>
          <w:rFonts w:asciiTheme="majorHAnsi" w:hAnsiTheme="majorHAnsi"/>
          <w:w w:val="105"/>
          <w:sz w:val="19"/>
        </w:rPr>
        <w:t>the</w:t>
      </w:r>
      <w:r w:rsidRPr="00BA3604">
        <w:rPr>
          <w:rFonts w:asciiTheme="majorHAnsi" w:hAnsiTheme="majorHAnsi"/>
          <w:spacing w:val="-3"/>
          <w:w w:val="105"/>
          <w:sz w:val="19"/>
        </w:rPr>
        <w:t xml:space="preserve"> </w:t>
      </w:r>
      <w:r w:rsidRPr="00BA3604">
        <w:rPr>
          <w:rFonts w:asciiTheme="majorHAnsi" w:hAnsiTheme="majorHAnsi"/>
          <w:w w:val="105"/>
          <w:sz w:val="19"/>
        </w:rPr>
        <w:t>certifying</w:t>
      </w:r>
      <w:r w:rsidRPr="00BA3604">
        <w:rPr>
          <w:rFonts w:asciiTheme="majorHAnsi" w:hAnsiTheme="majorHAnsi"/>
          <w:spacing w:val="-21"/>
          <w:w w:val="105"/>
          <w:sz w:val="19"/>
        </w:rPr>
        <w:t xml:space="preserve"> </w:t>
      </w:r>
      <w:r w:rsidRPr="00BA3604">
        <w:rPr>
          <w:rFonts w:asciiTheme="majorHAnsi" w:hAnsiTheme="majorHAnsi"/>
          <w:w w:val="105"/>
          <w:sz w:val="19"/>
        </w:rPr>
        <w:t>board</w:t>
      </w:r>
      <w:r w:rsidR="00304BCF" w:rsidRPr="00BA3604">
        <w:rPr>
          <w:rFonts w:asciiTheme="majorHAnsi" w:hAnsiTheme="majorHAnsi"/>
          <w:w w:val="105"/>
          <w:sz w:val="19"/>
        </w:rPr>
        <w:t xml:space="preserve"> (not required for facilities outside of </w:t>
      </w:r>
      <w:r w:rsidR="00222A8B" w:rsidRPr="00BA3604">
        <w:rPr>
          <w:rFonts w:asciiTheme="majorHAnsi" w:hAnsiTheme="majorHAnsi"/>
          <w:w w:val="105"/>
          <w:sz w:val="19"/>
        </w:rPr>
        <w:t>the USA)</w:t>
      </w:r>
    </w:p>
    <w:p w14:paraId="6CA7EC26" w14:textId="77777777" w:rsidR="0049114A" w:rsidRPr="00BA3604" w:rsidRDefault="0049114A">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Hospital appointment (or reappointment) letter</w:t>
      </w:r>
    </w:p>
    <w:p w14:paraId="011B61F3" w14:textId="2E932895" w:rsidR="00AC7FBC" w:rsidRPr="00BA3604" w:rsidRDefault="002E64C3">
      <w:pPr>
        <w:pStyle w:val="ListParagraph"/>
        <w:numPr>
          <w:ilvl w:val="0"/>
          <w:numId w:val="1"/>
        </w:numPr>
        <w:tabs>
          <w:tab w:val="left" w:pos="838"/>
          <w:tab w:val="left" w:pos="839"/>
        </w:tabs>
        <w:spacing w:line="252" w:lineRule="auto"/>
        <w:ind w:right="377"/>
        <w:rPr>
          <w:rFonts w:asciiTheme="majorHAnsi" w:hAnsiTheme="majorHAnsi"/>
          <w:sz w:val="19"/>
        </w:rPr>
      </w:pPr>
      <w:r w:rsidRPr="00BA3604">
        <w:rPr>
          <w:rFonts w:asciiTheme="majorHAnsi" w:hAnsiTheme="majorHAnsi"/>
          <w:w w:val="105"/>
          <w:sz w:val="19"/>
        </w:rPr>
        <w:t>Copy of each physician/surgeon</w:t>
      </w:r>
      <w:r w:rsidR="00E85F69">
        <w:rPr>
          <w:rFonts w:asciiTheme="majorHAnsi" w:hAnsiTheme="majorHAnsi"/>
          <w:w w:val="105"/>
          <w:sz w:val="19"/>
        </w:rPr>
        <w:t>’s</w:t>
      </w:r>
      <w:r w:rsidRPr="00BA3604">
        <w:rPr>
          <w:rFonts w:asciiTheme="majorHAnsi" w:hAnsiTheme="majorHAnsi"/>
          <w:w w:val="105"/>
          <w:sz w:val="19"/>
        </w:rPr>
        <w:t xml:space="preserve"> </w:t>
      </w:r>
      <w:r w:rsidR="0049114A" w:rsidRPr="00BA3604">
        <w:rPr>
          <w:rFonts w:asciiTheme="majorHAnsi" w:hAnsiTheme="majorHAnsi"/>
          <w:w w:val="105"/>
          <w:sz w:val="19"/>
        </w:rPr>
        <w:t xml:space="preserve">delineation of </w:t>
      </w:r>
      <w:r w:rsidRPr="00BA3604">
        <w:rPr>
          <w:rFonts w:asciiTheme="majorHAnsi" w:hAnsiTheme="majorHAnsi"/>
          <w:w w:val="105"/>
          <w:sz w:val="19"/>
        </w:rPr>
        <w:t xml:space="preserve">Hospital Privileges </w:t>
      </w:r>
      <w:r w:rsidR="0049114A" w:rsidRPr="00BA3604">
        <w:rPr>
          <w:rFonts w:asciiTheme="majorHAnsi" w:hAnsiTheme="majorHAnsi"/>
          <w:w w:val="105"/>
          <w:sz w:val="19"/>
        </w:rPr>
        <w:t>(</w:t>
      </w:r>
      <w:r w:rsidRPr="00BA3604">
        <w:rPr>
          <w:rFonts w:asciiTheme="majorHAnsi" w:hAnsiTheme="majorHAnsi"/>
          <w:w w:val="105"/>
          <w:sz w:val="19"/>
        </w:rPr>
        <w:t>approv</w:t>
      </w:r>
      <w:r w:rsidR="0049114A" w:rsidRPr="00BA3604">
        <w:rPr>
          <w:rFonts w:asciiTheme="majorHAnsi" w:hAnsiTheme="majorHAnsi"/>
          <w:w w:val="105"/>
          <w:sz w:val="19"/>
        </w:rPr>
        <w:t>ed list of procedures from the hospital)</w:t>
      </w:r>
    </w:p>
    <w:p w14:paraId="1289495F" w14:textId="77777777" w:rsidR="00AC7FBC" w:rsidRPr="00BA3604" w:rsidRDefault="002E64C3">
      <w:pPr>
        <w:pStyle w:val="ListParagraph"/>
        <w:numPr>
          <w:ilvl w:val="0"/>
          <w:numId w:val="1"/>
        </w:numPr>
        <w:tabs>
          <w:tab w:val="left" w:pos="838"/>
          <w:tab w:val="left" w:pos="839"/>
        </w:tabs>
        <w:spacing w:before="116"/>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Incorporation</w:t>
      </w:r>
      <w:r w:rsidRPr="00BA3604">
        <w:rPr>
          <w:rFonts w:asciiTheme="majorHAnsi" w:hAnsiTheme="majorHAnsi"/>
          <w:spacing w:val="-1"/>
          <w:w w:val="105"/>
          <w:sz w:val="19"/>
        </w:rPr>
        <w:t xml:space="preserve"> </w:t>
      </w:r>
      <w:r w:rsidRPr="00BA3604">
        <w:rPr>
          <w:rFonts w:asciiTheme="majorHAnsi" w:hAnsiTheme="majorHAnsi"/>
          <w:w w:val="105"/>
          <w:sz w:val="19"/>
          <w:u w:val="single"/>
        </w:rPr>
        <w:t>(Required</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in</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the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State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of</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New</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York</w:t>
      </w:r>
      <w:r w:rsidRPr="00BA3604">
        <w:rPr>
          <w:rFonts w:asciiTheme="majorHAnsi" w:hAnsiTheme="majorHAnsi"/>
          <w:spacing w:val="-24"/>
          <w:w w:val="105"/>
          <w:sz w:val="19"/>
          <w:u w:val="single"/>
        </w:rPr>
        <w:t xml:space="preserve"> </w:t>
      </w:r>
      <w:r w:rsidRPr="00BA3604">
        <w:rPr>
          <w:rFonts w:asciiTheme="majorHAnsi" w:hAnsiTheme="majorHAnsi"/>
          <w:w w:val="105"/>
          <w:sz w:val="19"/>
          <w:u w:val="single"/>
        </w:rPr>
        <w:t>only)</w:t>
      </w:r>
    </w:p>
    <w:p w14:paraId="37D08DCA" w14:textId="77777777" w:rsidR="00AC7FBC" w:rsidRPr="00BA3604" w:rsidRDefault="002E64C3">
      <w:pPr>
        <w:pStyle w:val="ListParagraph"/>
        <w:numPr>
          <w:ilvl w:val="0"/>
          <w:numId w:val="1"/>
        </w:numPr>
        <w:tabs>
          <w:tab w:val="left" w:pos="838"/>
          <w:tab w:val="left" w:pos="839"/>
        </w:tabs>
        <w:spacing w:before="136"/>
        <w:ind w:hanging="361"/>
        <w:rPr>
          <w:rFonts w:asciiTheme="majorHAnsi" w:hAnsiTheme="majorHAnsi"/>
          <w:sz w:val="19"/>
        </w:rPr>
      </w:pPr>
      <w:r w:rsidRPr="00BA3604">
        <w:rPr>
          <w:rFonts w:asciiTheme="majorHAnsi" w:hAnsiTheme="majorHAnsi"/>
          <w:w w:val="105"/>
          <w:sz w:val="19"/>
        </w:rPr>
        <w:t>Proof</w:t>
      </w:r>
      <w:r w:rsidRPr="00BA3604">
        <w:rPr>
          <w:rFonts w:asciiTheme="majorHAnsi" w:hAnsiTheme="majorHAnsi"/>
          <w:spacing w:val="-8"/>
          <w:w w:val="105"/>
          <w:sz w:val="19"/>
        </w:rPr>
        <w:t xml:space="preserve"> </w:t>
      </w:r>
      <w:r w:rsidRPr="00BA3604">
        <w:rPr>
          <w:rFonts w:asciiTheme="majorHAnsi" w:hAnsiTheme="majorHAnsi"/>
          <w:w w:val="105"/>
          <w:sz w:val="19"/>
        </w:rPr>
        <w:t>that</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8"/>
          <w:w w:val="105"/>
          <w:sz w:val="19"/>
        </w:rPr>
        <w:t xml:space="preserve"> </w:t>
      </w:r>
      <w:r w:rsidRPr="00BA3604">
        <w:rPr>
          <w:rFonts w:asciiTheme="majorHAnsi" w:hAnsiTheme="majorHAnsi"/>
          <w:w w:val="105"/>
          <w:sz w:val="19"/>
        </w:rPr>
        <w:t>855B</w:t>
      </w:r>
      <w:r w:rsidRPr="00BA3604">
        <w:rPr>
          <w:rFonts w:asciiTheme="majorHAnsi" w:hAnsiTheme="majorHAnsi"/>
          <w:spacing w:val="-5"/>
          <w:w w:val="105"/>
          <w:sz w:val="19"/>
        </w:rPr>
        <w:t xml:space="preserve"> </w:t>
      </w:r>
      <w:r w:rsidRPr="00BA3604">
        <w:rPr>
          <w:rFonts w:asciiTheme="majorHAnsi" w:hAnsiTheme="majorHAnsi"/>
          <w:w w:val="105"/>
          <w:sz w:val="19"/>
        </w:rPr>
        <w:t>form</w:t>
      </w:r>
      <w:r w:rsidRPr="00BA3604">
        <w:rPr>
          <w:rFonts w:asciiTheme="majorHAnsi" w:hAnsiTheme="majorHAnsi"/>
          <w:spacing w:val="-6"/>
          <w:w w:val="105"/>
          <w:sz w:val="19"/>
        </w:rPr>
        <w:t xml:space="preserve"> </w:t>
      </w:r>
      <w:r w:rsidRPr="00BA3604">
        <w:rPr>
          <w:rFonts w:asciiTheme="majorHAnsi" w:hAnsiTheme="majorHAnsi"/>
          <w:w w:val="105"/>
          <w:sz w:val="19"/>
        </w:rPr>
        <w:t>has</w:t>
      </w:r>
      <w:r w:rsidRPr="00BA3604">
        <w:rPr>
          <w:rFonts w:asciiTheme="majorHAnsi" w:hAnsiTheme="majorHAnsi"/>
          <w:spacing w:val="-8"/>
          <w:w w:val="105"/>
          <w:sz w:val="19"/>
        </w:rPr>
        <w:t xml:space="preserve"> </w:t>
      </w:r>
      <w:r w:rsidRPr="00BA3604">
        <w:rPr>
          <w:rFonts w:asciiTheme="majorHAnsi" w:hAnsiTheme="majorHAnsi"/>
          <w:w w:val="105"/>
          <w:sz w:val="19"/>
        </w:rPr>
        <w:t>been</w:t>
      </w:r>
      <w:r w:rsidRPr="00BA3604">
        <w:rPr>
          <w:rFonts w:asciiTheme="majorHAnsi" w:hAnsiTheme="majorHAnsi"/>
          <w:spacing w:val="-4"/>
          <w:w w:val="105"/>
          <w:sz w:val="19"/>
        </w:rPr>
        <w:t xml:space="preserve"> </w:t>
      </w:r>
      <w:r w:rsidRPr="00BA3604">
        <w:rPr>
          <w:rFonts w:asciiTheme="majorHAnsi" w:hAnsiTheme="majorHAnsi"/>
          <w:w w:val="105"/>
          <w:sz w:val="19"/>
        </w:rPr>
        <w:t>processed</w:t>
      </w:r>
      <w:r w:rsidRPr="00BA3604">
        <w:rPr>
          <w:rFonts w:asciiTheme="majorHAnsi" w:hAnsiTheme="majorHAnsi"/>
          <w:spacing w:val="-6"/>
          <w:w w:val="105"/>
          <w:sz w:val="19"/>
        </w:rPr>
        <w:t xml:space="preserve"> </w:t>
      </w:r>
      <w:r w:rsidRPr="00BA3604">
        <w:rPr>
          <w:rFonts w:asciiTheme="majorHAnsi" w:hAnsiTheme="majorHAnsi"/>
          <w:w w:val="105"/>
          <w:sz w:val="19"/>
        </w:rPr>
        <w:t>by</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7"/>
          <w:w w:val="105"/>
          <w:sz w:val="19"/>
        </w:rPr>
        <w:t xml:space="preserve"> </w:t>
      </w:r>
      <w:r w:rsidRPr="00BA3604">
        <w:rPr>
          <w:rFonts w:asciiTheme="majorHAnsi" w:hAnsiTheme="majorHAnsi"/>
          <w:w w:val="105"/>
          <w:sz w:val="19"/>
        </w:rPr>
        <w:t>carrier</w:t>
      </w:r>
      <w:r w:rsidRPr="00BA3604">
        <w:rPr>
          <w:rFonts w:asciiTheme="majorHAnsi" w:hAnsiTheme="majorHAnsi"/>
          <w:spacing w:val="-6"/>
          <w:w w:val="105"/>
          <w:sz w:val="19"/>
        </w:rPr>
        <w:t xml:space="preserve"> </w:t>
      </w:r>
      <w:r w:rsidRPr="00BA3604">
        <w:rPr>
          <w:rFonts w:asciiTheme="majorHAnsi" w:hAnsiTheme="majorHAnsi"/>
          <w:w w:val="105"/>
          <w:sz w:val="19"/>
          <w:u w:val="single"/>
        </w:rPr>
        <w:t>(Required</w:t>
      </w:r>
      <w:r w:rsidRPr="00BA3604">
        <w:rPr>
          <w:rFonts w:asciiTheme="majorHAnsi" w:hAnsiTheme="majorHAnsi"/>
          <w:spacing w:val="-6"/>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5"/>
          <w:w w:val="105"/>
          <w:sz w:val="19"/>
          <w:u w:val="single"/>
        </w:rPr>
        <w:t xml:space="preserve"> </w:t>
      </w:r>
      <w:r w:rsidRPr="00BA3604">
        <w:rPr>
          <w:rFonts w:asciiTheme="majorHAnsi" w:hAnsiTheme="majorHAnsi"/>
          <w:w w:val="105"/>
          <w:sz w:val="19"/>
          <w:u w:val="single"/>
        </w:rPr>
        <w:t>Medicare</w:t>
      </w:r>
      <w:r w:rsidRPr="00BA3604">
        <w:rPr>
          <w:rFonts w:asciiTheme="majorHAnsi" w:hAnsiTheme="majorHAnsi"/>
          <w:spacing w:val="-7"/>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8"/>
          <w:w w:val="105"/>
          <w:sz w:val="19"/>
          <w:u w:val="single"/>
        </w:rPr>
        <w:t xml:space="preserve"> </w:t>
      </w:r>
      <w:r w:rsidRPr="00BA3604">
        <w:rPr>
          <w:rFonts w:asciiTheme="majorHAnsi" w:hAnsiTheme="majorHAnsi"/>
          <w:w w:val="105"/>
          <w:sz w:val="19"/>
          <w:u w:val="single"/>
        </w:rPr>
        <w:t>only)</w:t>
      </w:r>
    </w:p>
    <w:p w14:paraId="187478EA" w14:textId="77777777" w:rsidR="00ED66B8" w:rsidRPr="00ED66B8" w:rsidRDefault="002E64C3" w:rsidP="00ED66B8">
      <w:pPr>
        <w:pStyle w:val="ListParagraph"/>
        <w:numPr>
          <w:ilvl w:val="0"/>
          <w:numId w:val="1"/>
        </w:numPr>
        <w:tabs>
          <w:tab w:val="left" w:pos="838"/>
        </w:tabs>
        <w:rPr>
          <w:rFonts w:asciiTheme="majorHAnsi" w:hAnsiTheme="majorHAnsi"/>
          <w:sz w:val="19"/>
        </w:rPr>
      </w:pPr>
      <w:r w:rsidRPr="00BA3604">
        <w:rPr>
          <w:rFonts w:asciiTheme="majorHAnsi" w:hAnsiTheme="majorHAnsi"/>
          <w:w w:val="105"/>
          <w:sz w:val="19"/>
        </w:rPr>
        <w:t xml:space="preserve">Equipment List </w:t>
      </w:r>
      <w:r w:rsidRPr="00BA3604">
        <w:rPr>
          <w:rFonts w:asciiTheme="majorHAnsi" w:hAnsiTheme="majorHAnsi"/>
          <w:w w:val="105"/>
          <w:sz w:val="19"/>
          <w:u w:val="single"/>
        </w:rPr>
        <w:t>(</w:t>
      </w:r>
      <w:r w:rsidRPr="00BA3604">
        <w:rPr>
          <w:rFonts w:asciiTheme="majorHAnsi" w:hAnsiTheme="majorHAnsi"/>
          <w:bCs/>
          <w:w w:val="105"/>
          <w:sz w:val="19"/>
          <w:u w:val="single"/>
        </w:rPr>
        <w:t>Required for Medicare applicants</w:t>
      </w:r>
      <w:r w:rsidR="00E72BE5" w:rsidRPr="00BA3604">
        <w:rPr>
          <w:rFonts w:asciiTheme="majorHAnsi" w:hAnsiTheme="majorHAnsi"/>
          <w:bCs/>
          <w:w w:val="105"/>
          <w:sz w:val="19"/>
          <w:u w:val="single"/>
        </w:rPr>
        <w:t xml:space="preserve"> </w:t>
      </w:r>
      <w:r w:rsidRPr="00BA3604">
        <w:rPr>
          <w:rFonts w:asciiTheme="majorHAnsi" w:hAnsiTheme="majorHAnsi"/>
          <w:bCs/>
          <w:w w:val="105"/>
          <w:sz w:val="19"/>
          <w:u w:val="single"/>
        </w:rPr>
        <w:t>only</w:t>
      </w:r>
      <w:r w:rsidRPr="00BA3604">
        <w:rPr>
          <w:rFonts w:asciiTheme="majorHAnsi" w:hAnsiTheme="majorHAnsi"/>
          <w:w w:val="105"/>
          <w:sz w:val="19"/>
          <w:u w:val="single"/>
        </w:rPr>
        <w:t>)</w:t>
      </w:r>
    </w:p>
    <w:p w14:paraId="5C69CB01" w14:textId="77777777" w:rsidR="00ED66B8" w:rsidRPr="00ED66B8" w:rsidRDefault="002E64C3" w:rsidP="00ED66B8">
      <w:pPr>
        <w:pStyle w:val="ListParagraph"/>
        <w:numPr>
          <w:ilvl w:val="0"/>
          <w:numId w:val="1"/>
        </w:numPr>
        <w:tabs>
          <w:tab w:val="left" w:pos="838"/>
        </w:tabs>
        <w:rPr>
          <w:rFonts w:asciiTheme="majorHAnsi" w:hAnsiTheme="majorHAnsi"/>
          <w:sz w:val="19"/>
        </w:rPr>
      </w:pPr>
      <w:r w:rsidRPr="00ED66B8">
        <w:rPr>
          <w:rFonts w:asciiTheme="majorHAnsi" w:hAnsiTheme="majorHAnsi"/>
          <w:w w:val="105"/>
          <w:sz w:val="19"/>
        </w:rPr>
        <w:t>Completed HIPAA Business Agreement signed by Medical</w:t>
      </w:r>
      <w:r w:rsidRPr="00ED66B8">
        <w:rPr>
          <w:rFonts w:asciiTheme="majorHAnsi" w:hAnsiTheme="majorHAnsi"/>
          <w:spacing w:val="-37"/>
          <w:w w:val="105"/>
          <w:sz w:val="19"/>
        </w:rPr>
        <w:t xml:space="preserve"> </w:t>
      </w:r>
      <w:r w:rsidR="00751D8F" w:rsidRPr="00ED66B8">
        <w:rPr>
          <w:rFonts w:asciiTheme="majorHAnsi" w:hAnsiTheme="majorHAnsi"/>
          <w:w w:val="105"/>
          <w:sz w:val="19"/>
        </w:rPr>
        <w:t>Director.</w:t>
      </w:r>
    </w:p>
    <w:p w14:paraId="47559B79" w14:textId="77777777" w:rsidR="00ED66B8" w:rsidRPr="00ED66B8" w:rsidRDefault="00C07798" w:rsidP="00ED66B8">
      <w:pPr>
        <w:pStyle w:val="ListParagraph"/>
        <w:numPr>
          <w:ilvl w:val="0"/>
          <w:numId w:val="1"/>
        </w:numPr>
        <w:tabs>
          <w:tab w:val="left" w:pos="838"/>
        </w:tabs>
        <w:rPr>
          <w:rFonts w:asciiTheme="majorHAnsi" w:hAnsiTheme="majorHAnsi"/>
          <w:sz w:val="19"/>
        </w:rPr>
      </w:pPr>
      <w:r w:rsidRPr="00ED66B8">
        <w:rPr>
          <w:rFonts w:asciiTheme="majorHAnsi" w:hAnsiTheme="majorHAnsi"/>
          <w:w w:val="103"/>
          <w:sz w:val="19"/>
          <w:szCs w:val="19"/>
        </w:rPr>
        <w:t>Completed Anesthesia Validation Form</w:t>
      </w:r>
    </w:p>
    <w:p w14:paraId="6C580037" w14:textId="4C96916B" w:rsidR="00AC7FBC" w:rsidRPr="00ED66B8" w:rsidRDefault="002E64C3" w:rsidP="00ED66B8">
      <w:pPr>
        <w:pStyle w:val="ListParagraph"/>
        <w:numPr>
          <w:ilvl w:val="0"/>
          <w:numId w:val="1"/>
        </w:numPr>
        <w:tabs>
          <w:tab w:val="left" w:pos="838"/>
        </w:tabs>
        <w:rPr>
          <w:rFonts w:asciiTheme="majorHAnsi" w:hAnsiTheme="majorHAnsi"/>
          <w:sz w:val="19"/>
        </w:rPr>
      </w:pPr>
      <w:r w:rsidRPr="00ED66B8">
        <w:rPr>
          <w:rFonts w:asciiTheme="majorHAnsi" w:hAnsiTheme="majorHAnsi"/>
          <w:w w:val="105"/>
          <w:sz w:val="19"/>
        </w:rPr>
        <w:t>New York OBS Addendum (</w:t>
      </w:r>
      <w:r w:rsidRPr="00ED66B8">
        <w:rPr>
          <w:rFonts w:asciiTheme="majorHAnsi" w:hAnsiTheme="majorHAnsi"/>
          <w:w w:val="105"/>
          <w:sz w:val="19"/>
          <w:szCs w:val="19"/>
        </w:rPr>
        <w:t>N</w:t>
      </w:r>
      <w:r w:rsidR="00C664C4" w:rsidRPr="00ED66B8">
        <w:rPr>
          <w:rFonts w:asciiTheme="majorHAnsi" w:hAnsiTheme="majorHAnsi"/>
          <w:w w:val="105"/>
          <w:sz w:val="19"/>
          <w:szCs w:val="19"/>
        </w:rPr>
        <w:t>ew</w:t>
      </w:r>
      <w:r w:rsidRPr="00ED66B8">
        <w:rPr>
          <w:rFonts w:asciiTheme="majorHAnsi" w:hAnsiTheme="majorHAnsi"/>
          <w:w w:val="105"/>
          <w:sz w:val="19"/>
          <w:szCs w:val="19"/>
        </w:rPr>
        <w:t xml:space="preserve"> Y</w:t>
      </w:r>
      <w:r w:rsidR="00C664C4" w:rsidRPr="00ED66B8">
        <w:rPr>
          <w:rFonts w:asciiTheme="majorHAnsi" w:hAnsiTheme="majorHAnsi"/>
          <w:w w:val="105"/>
          <w:sz w:val="19"/>
          <w:szCs w:val="19"/>
        </w:rPr>
        <w:t>ork</w:t>
      </w:r>
      <w:r w:rsidRPr="00ED66B8">
        <w:rPr>
          <w:rFonts w:asciiTheme="majorHAnsi" w:hAnsiTheme="majorHAnsi"/>
          <w:w w:val="105"/>
          <w:sz w:val="19"/>
          <w:szCs w:val="19"/>
        </w:rPr>
        <w:t xml:space="preserve"> OBS</w:t>
      </w:r>
      <w:r w:rsidRPr="00ED66B8">
        <w:rPr>
          <w:rFonts w:asciiTheme="majorHAnsi" w:hAnsiTheme="majorHAnsi"/>
          <w:spacing w:val="-23"/>
          <w:w w:val="105"/>
          <w:sz w:val="19"/>
          <w:szCs w:val="19"/>
        </w:rPr>
        <w:t xml:space="preserve"> </w:t>
      </w:r>
      <w:r w:rsidR="00C664C4" w:rsidRPr="00ED66B8">
        <w:rPr>
          <w:rFonts w:asciiTheme="majorHAnsi" w:hAnsiTheme="majorHAnsi"/>
          <w:spacing w:val="-23"/>
          <w:w w:val="105"/>
          <w:sz w:val="19"/>
          <w:szCs w:val="19"/>
        </w:rPr>
        <w:t>only)</w:t>
      </w:r>
    </w:p>
    <w:bookmarkEnd w:id="25"/>
    <w:p w14:paraId="106F9339" w14:textId="62B870E8" w:rsidR="00481450" w:rsidRDefault="00481450" w:rsidP="00481450">
      <w:pPr>
        <w:tabs>
          <w:tab w:val="left" w:pos="1558"/>
        </w:tabs>
        <w:spacing w:before="146"/>
        <w:rPr>
          <w:rFonts w:asciiTheme="majorHAnsi" w:hAnsiTheme="majorHAnsi"/>
          <w:sz w:val="19"/>
        </w:rPr>
      </w:pPr>
    </w:p>
    <w:p w14:paraId="58D0680C" w14:textId="4E346BA6" w:rsidR="00481450" w:rsidRDefault="00481450" w:rsidP="00481450">
      <w:pPr>
        <w:tabs>
          <w:tab w:val="left" w:pos="1558"/>
        </w:tabs>
        <w:spacing w:before="146"/>
        <w:rPr>
          <w:rFonts w:asciiTheme="majorHAnsi" w:hAnsiTheme="majorHAnsi"/>
          <w:sz w:val="19"/>
        </w:rPr>
      </w:pPr>
    </w:p>
    <w:p w14:paraId="28AE02BA" w14:textId="77777777" w:rsidR="00AC7FBC" w:rsidRPr="00BA3604" w:rsidRDefault="00AC7FBC">
      <w:pPr>
        <w:spacing w:line="252" w:lineRule="auto"/>
        <w:rPr>
          <w:rFonts w:asciiTheme="majorHAnsi" w:hAnsiTheme="majorHAnsi"/>
          <w:sz w:val="21"/>
        </w:rPr>
        <w:sectPr w:rsidR="00AC7FBC" w:rsidRPr="00BA3604" w:rsidSect="00DE2F8D">
          <w:headerReference w:type="default" r:id="rId12"/>
          <w:footerReference w:type="default" r:id="rId13"/>
          <w:pgSz w:w="12240" w:h="15840"/>
          <w:pgMar w:top="2467" w:right="480" w:bottom="840" w:left="620" w:header="0" w:footer="658" w:gutter="0"/>
          <w:pgNumType w:start="1"/>
          <w:cols w:space="720"/>
        </w:sectPr>
      </w:pPr>
    </w:p>
    <w:p w14:paraId="36AB6BD8" w14:textId="0F0B743C" w:rsidR="00AC7FBC" w:rsidRDefault="00AC7FBC">
      <w:pPr>
        <w:pStyle w:val="BodyText"/>
        <w:spacing w:before="2"/>
        <w:rPr>
          <w:rFonts w:asciiTheme="majorHAnsi" w:hAnsiTheme="majorHAnsi"/>
          <w:sz w:val="21"/>
        </w:rPr>
      </w:pPr>
    </w:p>
    <w:p w14:paraId="4576DC51" w14:textId="7BEEE3F1" w:rsidR="00E85F69" w:rsidRDefault="00E85F69">
      <w:pPr>
        <w:pStyle w:val="BodyText"/>
        <w:spacing w:before="2"/>
        <w:rPr>
          <w:rFonts w:asciiTheme="majorHAnsi" w:hAnsiTheme="majorHAnsi"/>
          <w:sz w:val="21"/>
        </w:rPr>
      </w:pPr>
    </w:p>
    <w:p w14:paraId="16AB908F" w14:textId="77777777" w:rsidR="00E85F69" w:rsidRPr="00BA3604" w:rsidRDefault="00E85F69">
      <w:pPr>
        <w:pStyle w:val="BodyText"/>
        <w:spacing w:before="2"/>
        <w:rPr>
          <w:rFonts w:asciiTheme="majorHAnsi" w:hAnsiTheme="majorHAnsi"/>
          <w:sz w:val="21"/>
        </w:rPr>
      </w:pPr>
    </w:p>
    <w:p w14:paraId="695501E0" w14:textId="77777777" w:rsidR="00AC7FBC" w:rsidRPr="00BA3604" w:rsidRDefault="00ED3EF8">
      <w:pPr>
        <w:pStyle w:val="Heading1"/>
        <w:spacing w:before="99"/>
        <w:ind w:left="6276" w:right="558"/>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2640" behindDoc="0" locked="0" layoutInCell="1" allowOverlap="1" wp14:anchorId="1EA8A000" wp14:editId="460EDB91">
                <wp:simplePos x="0" y="0"/>
                <wp:positionH relativeFrom="page">
                  <wp:posOffset>475615</wp:posOffset>
                </wp:positionH>
                <wp:positionV relativeFrom="paragraph">
                  <wp:posOffset>-156845</wp:posOffset>
                </wp:positionV>
                <wp:extent cx="3450590" cy="2298700"/>
                <wp:effectExtent l="0" t="0" r="1651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A000" id="_x0000_t202" coordsize="21600,21600" o:spt="202" path="m,l,21600r21600,l21600,xe">
                <v:stroke joinstyle="miter"/>
                <v:path gradientshapeok="t" o:connecttype="rect"/>
              </v:shapetype>
              <v:shape id="Text Box 5" o:spid="_x0000_s1026" type="#_x0000_t202" style="position:absolute;left:0;text-align:left;margin-left:37.45pt;margin-top:-12.35pt;width:271.7pt;height:18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" filled="f" stroked="f">
                <v:textbox inset="0,0,0,0">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Accreditation</w:t>
      </w:r>
    </w:p>
    <w:p w14:paraId="7D35E85B" w14:textId="77777777" w:rsidR="00AC7FBC" w:rsidRPr="00BA3604" w:rsidRDefault="002E64C3">
      <w:pPr>
        <w:spacing w:before="12"/>
        <w:ind w:left="6323" w:right="558"/>
        <w:jc w:val="center"/>
        <w:rPr>
          <w:rFonts w:asciiTheme="majorHAnsi" w:hAnsiTheme="majorHAnsi"/>
          <w:b/>
          <w:sz w:val="19"/>
        </w:rPr>
      </w:pPr>
      <w:r w:rsidRPr="00BA3604">
        <w:rPr>
          <w:rFonts w:asciiTheme="majorHAnsi" w:hAnsiTheme="majorHAnsi"/>
          <w:b/>
          <w:w w:val="105"/>
          <w:sz w:val="19"/>
        </w:rPr>
        <w:t>Regular, Procedural, or Oral &amp; Maxillofacial Surgery</w:t>
      </w:r>
    </w:p>
    <w:p w14:paraId="181FE02D" w14:textId="77777777" w:rsidR="00AC7FBC" w:rsidRPr="00BA3604" w:rsidRDefault="00AC7FBC">
      <w:pPr>
        <w:pStyle w:val="BodyText"/>
        <w:rPr>
          <w:rFonts w:asciiTheme="majorHAnsi" w:hAnsiTheme="majorHAnsi"/>
          <w:b/>
          <w:sz w:val="21"/>
        </w:rPr>
      </w:pPr>
    </w:p>
    <w:p w14:paraId="19E7CE3B" w14:textId="284270E6" w:rsidR="00AC7FBC" w:rsidRPr="00BA3604" w:rsidRDefault="002E64C3" w:rsidP="009D0634">
      <w:pPr>
        <w:pStyle w:val="BodyText"/>
        <w:spacing w:before="1"/>
        <w:ind w:left="5739" w:right="360"/>
        <w:rPr>
          <w:rFonts w:asciiTheme="majorHAnsi" w:hAnsiTheme="majorHAnsi"/>
        </w:rPr>
      </w:pPr>
      <w:r w:rsidRPr="00BA3604">
        <w:rPr>
          <w:rFonts w:asciiTheme="majorHAnsi" w:hAnsiTheme="majorHAnsi"/>
          <w:w w:val="105"/>
        </w:rPr>
        <w:t>$2,</w:t>
      </w:r>
      <w:r w:rsidR="00F2059F" w:rsidRPr="00BA3604">
        <w:rPr>
          <w:rFonts w:asciiTheme="majorHAnsi" w:hAnsiTheme="majorHAnsi"/>
          <w:w w:val="105"/>
        </w:rPr>
        <w:t>310</w:t>
      </w:r>
      <w:r w:rsidRPr="00BA3604">
        <w:rPr>
          <w:rFonts w:asciiTheme="majorHAnsi" w:hAnsiTheme="majorHAnsi"/>
          <w:w w:val="105"/>
        </w:rPr>
        <w:t xml:space="preserve"> Full Survey Fee for any size facility or any class.</w:t>
      </w:r>
      <w:r w:rsidR="00345C0A">
        <w:rPr>
          <w:rFonts w:asciiTheme="majorHAnsi" w:hAnsiTheme="majorHAnsi"/>
          <w:w w:val="105"/>
        </w:rPr>
        <w:br/>
      </w:r>
    </w:p>
    <w:p w14:paraId="6CDF6388" w14:textId="52F64F17" w:rsidR="00AC7FBC" w:rsidRPr="00BA3604" w:rsidRDefault="002E64C3" w:rsidP="009D0634">
      <w:pPr>
        <w:pStyle w:val="BodyText"/>
        <w:spacing w:before="12" w:line="252" w:lineRule="auto"/>
        <w:ind w:left="5739"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w:t>
      </w:r>
      <w:r w:rsidR="00345C0A">
        <w:rPr>
          <w:rFonts w:asciiTheme="majorHAnsi" w:hAnsiTheme="majorHAnsi"/>
          <w:w w:val="105"/>
        </w:rPr>
        <w:t>,</w:t>
      </w:r>
      <w:r w:rsidRPr="00BA3604">
        <w:rPr>
          <w:rFonts w:asciiTheme="majorHAnsi" w:hAnsiTheme="majorHAnsi"/>
          <w:w w:val="105"/>
        </w:rPr>
        <w:t xml:space="preserve"> Nevada, Ohio, Texas, and Washington may be subject to this fee. This list is not intended to be </w:t>
      </w:r>
      <w:r w:rsidR="4C6204A2"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w:t>
      </w:r>
      <w:r w:rsidR="00345C0A">
        <w:rPr>
          <w:rFonts w:asciiTheme="majorHAnsi" w:hAnsiTheme="majorHAnsi"/>
          <w:w w:val="105"/>
        </w:rPr>
        <w:br/>
      </w:r>
    </w:p>
    <w:p w14:paraId="2A3B2311" w14:textId="3F3AEF2C" w:rsidR="00AC7FBC" w:rsidRPr="00BA3604" w:rsidRDefault="002E64C3" w:rsidP="00345C0A">
      <w:pPr>
        <w:pStyle w:val="BodyText"/>
        <w:spacing w:before="1"/>
        <w:ind w:left="5739" w:right="360"/>
        <w:rPr>
          <w:rFonts w:asciiTheme="majorHAnsi" w:hAnsiTheme="majorHAnsi"/>
        </w:rPr>
      </w:pPr>
      <w:r w:rsidRPr="00BA3604">
        <w:rPr>
          <w:rFonts w:asciiTheme="majorHAnsi" w:hAnsiTheme="majorHAnsi"/>
          <w:w w:val="105"/>
        </w:rPr>
        <w:t>Facilities may request in writing an expedite</w:t>
      </w:r>
      <w:r w:rsidR="00E03B91" w:rsidRPr="00BA3604">
        <w:rPr>
          <w:rFonts w:asciiTheme="majorHAnsi" w:hAnsiTheme="majorHAnsi"/>
          <w:w w:val="105"/>
        </w:rPr>
        <w:t>d</w:t>
      </w:r>
      <w:r w:rsidRPr="00BA3604">
        <w:rPr>
          <w:rFonts w:asciiTheme="majorHAnsi" w:hAnsiTheme="majorHAnsi"/>
          <w:w w:val="105"/>
        </w:rPr>
        <w:t xml:space="preserve"> survey for an additional</w:t>
      </w:r>
      <w:r w:rsidR="00345C0A">
        <w:rPr>
          <w:rFonts w:asciiTheme="majorHAnsi" w:hAnsiTheme="majorHAnsi"/>
          <w:w w:val="105"/>
        </w:rPr>
        <w:t xml:space="preserve"> </w:t>
      </w:r>
      <w:r w:rsidRPr="00BA3604">
        <w:rPr>
          <w:rFonts w:asciiTheme="majorHAnsi" w:hAnsiTheme="majorHAnsi"/>
          <w:w w:val="105"/>
        </w:rPr>
        <w:t>$5</w:t>
      </w:r>
      <w:r w:rsidR="00E03B91" w:rsidRPr="00BA3604">
        <w:rPr>
          <w:rFonts w:asciiTheme="majorHAnsi" w:hAnsiTheme="majorHAnsi"/>
          <w:w w:val="105"/>
        </w:rPr>
        <w:t>5</w:t>
      </w:r>
      <w:r w:rsidRPr="00BA3604">
        <w:rPr>
          <w:rFonts w:asciiTheme="majorHAnsi" w:hAnsiTheme="majorHAnsi"/>
          <w:w w:val="105"/>
        </w:rPr>
        <w:t>0.</w:t>
      </w:r>
      <w:r w:rsidR="00345C0A">
        <w:rPr>
          <w:rFonts w:asciiTheme="majorHAnsi" w:hAnsiTheme="majorHAnsi"/>
          <w:w w:val="105"/>
        </w:rPr>
        <w:br/>
      </w:r>
      <w:r w:rsidR="00345C0A">
        <w:rPr>
          <w:rFonts w:asciiTheme="majorHAnsi" w:hAnsiTheme="majorHAnsi"/>
          <w:w w:val="105"/>
        </w:rPr>
        <w:br/>
      </w:r>
      <w:r w:rsidRPr="00BA3604">
        <w:rPr>
          <w:rFonts w:asciiTheme="majorHAnsi" w:hAnsiTheme="majorHAnsi"/>
          <w:w w:val="105"/>
        </w:rPr>
        <w:t>All credentials must be submitted and processed prior to survey. Talk with your accreditation specialist for details.</w:t>
      </w:r>
    </w:p>
    <w:p w14:paraId="39BCFF1E" w14:textId="77777777" w:rsidR="00AC7FBC" w:rsidRPr="00BA3604" w:rsidRDefault="00AC7FBC">
      <w:pPr>
        <w:pStyle w:val="BodyText"/>
        <w:spacing w:before="2"/>
        <w:rPr>
          <w:rFonts w:asciiTheme="majorHAnsi" w:hAnsiTheme="majorHAnsi"/>
        </w:rPr>
      </w:pPr>
    </w:p>
    <w:p w14:paraId="229407BA" w14:textId="6F16B0FA" w:rsidR="00AC7FBC" w:rsidRPr="00BA3604" w:rsidRDefault="002E64C3">
      <w:pPr>
        <w:tabs>
          <w:tab w:val="left" w:pos="2984"/>
          <w:tab w:val="left" w:pos="5322"/>
        </w:tabs>
        <w:spacing w:before="1" w:line="249" w:lineRule="auto"/>
        <w:ind w:left="171" w:right="586"/>
        <w:rPr>
          <w:rFonts w:asciiTheme="majorHAnsi" w:hAnsiTheme="majorHAnsi"/>
          <w:sz w:val="18"/>
        </w:rPr>
      </w:pPr>
      <w:r w:rsidRPr="00BA3604">
        <w:rPr>
          <w:rFonts w:asciiTheme="majorHAnsi" w:hAnsiTheme="majorHAnsi"/>
          <w:w w:val="105"/>
          <w:sz w:val="18"/>
        </w:rPr>
        <w:t>Regular Program Annual Fee (see schedule</w:t>
      </w:r>
      <w:r w:rsidRPr="00BA3604">
        <w:rPr>
          <w:rFonts w:asciiTheme="majorHAnsi" w:hAnsiTheme="majorHAnsi"/>
          <w:spacing w:val="2"/>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xml:space="preserve">+ </w:t>
      </w:r>
      <w:r w:rsidRPr="00BA3604">
        <w:rPr>
          <w:rFonts w:asciiTheme="majorHAnsi" w:hAnsiTheme="majorHAnsi"/>
          <w:w w:val="105"/>
          <w:sz w:val="18"/>
          <w:u w:val="single"/>
        </w:rPr>
        <w:t>$</w:t>
      </w:r>
      <w:r w:rsidR="00F2059F" w:rsidRPr="00BA3604">
        <w:rPr>
          <w:rFonts w:asciiTheme="majorHAnsi" w:hAnsiTheme="majorHAnsi"/>
          <w:w w:val="105"/>
          <w:sz w:val="18"/>
          <w:u w:val="single"/>
        </w:rPr>
        <w:t>2,310</w:t>
      </w:r>
      <w:r w:rsidRPr="00BA3604">
        <w:rPr>
          <w:rFonts w:asciiTheme="majorHAnsi" w:hAnsiTheme="majorHAnsi"/>
          <w:w w:val="105"/>
          <w:sz w:val="18"/>
        </w:rPr>
        <w:t xml:space="preserve"> Full Survey Fee + Start-up Survey (if applicable): </w:t>
      </w:r>
      <w:r w:rsidRPr="00BA3604">
        <w:rPr>
          <w:rFonts w:asciiTheme="majorHAnsi" w:hAnsiTheme="majorHAnsi"/>
          <w:w w:val="105"/>
          <w:sz w:val="18"/>
          <w:u w:val="single"/>
        </w:rPr>
        <w:t>$</w:t>
      </w:r>
      <w:r w:rsidR="00F2059F" w:rsidRPr="00BA3604">
        <w:rPr>
          <w:rFonts w:asciiTheme="majorHAnsi" w:hAnsiTheme="majorHAnsi"/>
          <w:w w:val="105"/>
          <w:sz w:val="18"/>
          <w:u w:val="single"/>
        </w:rPr>
        <w:t>853</w:t>
      </w:r>
      <w:r w:rsidRPr="00BA3604">
        <w:rPr>
          <w:rFonts w:asciiTheme="majorHAnsi" w:hAnsiTheme="majorHAnsi"/>
          <w:spacing w:val="3"/>
          <w:w w:val="105"/>
          <w:sz w:val="18"/>
        </w:rPr>
        <w:t xml:space="preserve"> </w:t>
      </w:r>
      <w:r w:rsidRPr="00BA3604">
        <w:rPr>
          <w:rFonts w:asciiTheme="majorHAnsi" w:hAnsiTheme="majorHAnsi"/>
          <w:w w:val="105"/>
          <w:sz w:val="18"/>
        </w:rPr>
        <w:t>= Total</w:t>
      </w:r>
      <w:r w:rsidRPr="00BA3604">
        <w:rPr>
          <w:rFonts w:asciiTheme="majorHAnsi" w:hAnsiTheme="majorHAnsi"/>
          <w:w w:val="103"/>
          <w:sz w:val="18"/>
        </w:rPr>
        <w:t xml:space="preserve"> </w:t>
      </w:r>
      <w:r w:rsidRPr="00BA3604">
        <w:rPr>
          <w:rFonts w:asciiTheme="majorHAnsi" w:hAnsiTheme="majorHAnsi"/>
          <w:w w:val="105"/>
          <w:sz w:val="18"/>
        </w:rPr>
        <w:t xml:space="preserve">amount of payment: </w:t>
      </w:r>
      <w:r w:rsidRPr="00BA3604">
        <w:rPr>
          <w:rFonts w:asciiTheme="majorHAnsi" w:hAnsiTheme="majorHAnsi"/>
          <w:w w:val="105"/>
          <w:sz w:val="18"/>
          <w:u w:val="single"/>
        </w:rPr>
        <w:t>$</w:t>
      </w:r>
      <w:r w:rsidRPr="00BA3604">
        <w:rPr>
          <w:rFonts w:asciiTheme="majorHAnsi" w:hAnsiTheme="majorHAnsi"/>
          <w:sz w:val="18"/>
          <w:u w:val="single"/>
        </w:rPr>
        <w:tab/>
      </w:r>
    </w:p>
    <w:p w14:paraId="23F93EA4" w14:textId="77777777" w:rsidR="00AC7FBC" w:rsidRPr="00BA3604" w:rsidRDefault="00AC7FBC">
      <w:pPr>
        <w:pStyle w:val="BodyText"/>
        <w:rPr>
          <w:rFonts w:asciiTheme="majorHAnsi" w:hAnsiTheme="majorHAnsi"/>
          <w:sz w:val="20"/>
        </w:rPr>
      </w:pPr>
    </w:p>
    <w:p w14:paraId="2BE4EBC7" w14:textId="77777777" w:rsidR="00AC7FBC" w:rsidRPr="00BA3604" w:rsidRDefault="00AC7FBC">
      <w:pPr>
        <w:pStyle w:val="BodyText"/>
        <w:spacing w:before="6"/>
        <w:rPr>
          <w:rFonts w:asciiTheme="majorHAnsi" w:hAnsiTheme="majorHAnsi"/>
          <w:sz w:val="18"/>
        </w:rPr>
      </w:pPr>
    </w:p>
    <w:p w14:paraId="0835EEBD" w14:textId="77777777" w:rsidR="00AC7FBC" w:rsidRPr="00BA3604" w:rsidRDefault="00ED3EF8">
      <w:pPr>
        <w:pStyle w:val="Heading1"/>
        <w:spacing w:before="0"/>
        <w:ind w:left="6717"/>
        <w:jc w:val="left"/>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3664" behindDoc="0" locked="0" layoutInCell="1" allowOverlap="1" wp14:anchorId="430A3306" wp14:editId="795455DA">
                <wp:simplePos x="0" y="0"/>
                <wp:positionH relativeFrom="page">
                  <wp:posOffset>469265</wp:posOffset>
                </wp:positionH>
                <wp:positionV relativeFrom="paragraph">
                  <wp:posOffset>-18415</wp:posOffset>
                </wp:positionV>
                <wp:extent cx="3487420" cy="280416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3306" id="Text Box 4" o:spid="_x0000_s1027" type="#_x0000_t202" style="position:absolute;left:0;text-align:left;margin-left:36.95pt;margin-top:-1.45pt;width:274.6pt;height:22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" filled="f" stroked="f">
                <v:textbox inset="0,0,0,0">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Medicare ASC Accreditation</w:t>
      </w:r>
    </w:p>
    <w:p w14:paraId="18147A0A" w14:textId="41FA4535" w:rsidR="00AC7FBC" w:rsidRPr="00BA3604" w:rsidRDefault="002E64C3">
      <w:pPr>
        <w:pStyle w:val="BodyText"/>
        <w:spacing w:before="12"/>
        <w:ind w:left="5794"/>
        <w:rPr>
          <w:rFonts w:asciiTheme="majorHAnsi" w:hAnsiTheme="majorHAnsi"/>
        </w:rPr>
      </w:pPr>
      <w:r w:rsidRPr="00BA3604">
        <w:rPr>
          <w:rFonts w:asciiTheme="majorHAnsi" w:hAnsiTheme="majorHAnsi"/>
          <w:w w:val="105"/>
        </w:rPr>
        <w:t>$3,</w:t>
      </w:r>
      <w:r w:rsidR="00C07798" w:rsidRPr="00BA3604">
        <w:rPr>
          <w:rFonts w:asciiTheme="majorHAnsi" w:hAnsiTheme="majorHAnsi"/>
          <w:w w:val="105"/>
        </w:rPr>
        <w:t>630</w:t>
      </w:r>
      <w:r w:rsidRPr="00BA3604">
        <w:rPr>
          <w:rFonts w:asciiTheme="majorHAnsi" w:hAnsiTheme="majorHAnsi"/>
          <w:w w:val="105"/>
        </w:rPr>
        <w:t xml:space="preserve"> Full Survey Fee for small size facilities</w:t>
      </w:r>
    </w:p>
    <w:p w14:paraId="649AA002" w14:textId="4918B6B8" w:rsidR="00AC7FBC" w:rsidRPr="00BA3604" w:rsidRDefault="002E64C3">
      <w:pPr>
        <w:pStyle w:val="BodyText"/>
        <w:spacing w:before="7"/>
        <w:ind w:left="5794"/>
        <w:rPr>
          <w:rFonts w:asciiTheme="majorHAnsi" w:hAnsiTheme="majorHAnsi"/>
        </w:rPr>
      </w:pPr>
      <w:r w:rsidRPr="00BA3604">
        <w:rPr>
          <w:rFonts w:asciiTheme="majorHAnsi" w:hAnsiTheme="majorHAnsi"/>
          <w:w w:val="105"/>
        </w:rPr>
        <w:t>$4,</w:t>
      </w:r>
      <w:r w:rsidR="00C07798" w:rsidRPr="00BA3604">
        <w:rPr>
          <w:rFonts w:asciiTheme="majorHAnsi" w:hAnsiTheme="majorHAnsi"/>
          <w:w w:val="105"/>
        </w:rPr>
        <w:t>730</w:t>
      </w:r>
      <w:r w:rsidRPr="00BA3604">
        <w:rPr>
          <w:rFonts w:asciiTheme="majorHAnsi" w:hAnsiTheme="majorHAnsi"/>
          <w:w w:val="105"/>
        </w:rPr>
        <w:t xml:space="preserve"> Full Survey Fee for medium size facilities</w:t>
      </w:r>
    </w:p>
    <w:p w14:paraId="66A302B2" w14:textId="184E230B" w:rsidR="00345C0A" w:rsidRDefault="002E64C3" w:rsidP="00345C0A">
      <w:pPr>
        <w:pStyle w:val="BodyText"/>
        <w:spacing w:before="11" w:line="252" w:lineRule="auto"/>
        <w:ind w:left="5794" w:right="1170"/>
        <w:rPr>
          <w:rFonts w:asciiTheme="majorHAnsi" w:hAnsiTheme="majorHAnsi"/>
          <w:w w:val="105"/>
        </w:rPr>
      </w:pPr>
      <w:r w:rsidRPr="00BA3604">
        <w:rPr>
          <w:rFonts w:asciiTheme="majorHAnsi" w:hAnsiTheme="majorHAnsi"/>
          <w:w w:val="105"/>
        </w:rPr>
        <w:t>$</w:t>
      </w:r>
      <w:r w:rsidR="00C07798" w:rsidRPr="00BA3604">
        <w:rPr>
          <w:rFonts w:asciiTheme="majorHAnsi" w:hAnsiTheme="majorHAnsi"/>
          <w:w w:val="105"/>
        </w:rPr>
        <w:t>5</w:t>
      </w:r>
      <w:r w:rsidRPr="00BA3604">
        <w:rPr>
          <w:rFonts w:asciiTheme="majorHAnsi" w:hAnsiTheme="majorHAnsi"/>
          <w:w w:val="105"/>
        </w:rPr>
        <w:t>,</w:t>
      </w:r>
      <w:r w:rsidR="00C07798" w:rsidRPr="00BA3604">
        <w:rPr>
          <w:rFonts w:asciiTheme="majorHAnsi" w:hAnsiTheme="majorHAnsi"/>
          <w:w w:val="105"/>
        </w:rPr>
        <w:t>28</w:t>
      </w:r>
      <w:r w:rsidRPr="00BA3604">
        <w:rPr>
          <w:rFonts w:asciiTheme="majorHAnsi" w:hAnsiTheme="majorHAnsi"/>
          <w:w w:val="105"/>
        </w:rPr>
        <w:t>0 Full Survey Fee for large size</w:t>
      </w:r>
      <w:r w:rsidR="00345C0A">
        <w:rPr>
          <w:rFonts w:asciiTheme="majorHAnsi" w:hAnsiTheme="majorHAnsi"/>
          <w:w w:val="105"/>
        </w:rPr>
        <w:t xml:space="preserve"> facilities</w:t>
      </w:r>
      <w:r w:rsidRPr="00BA3604">
        <w:rPr>
          <w:rFonts w:asciiTheme="majorHAnsi" w:hAnsiTheme="majorHAnsi"/>
          <w:w w:val="105"/>
        </w:rPr>
        <w:t xml:space="preserve"> </w:t>
      </w:r>
    </w:p>
    <w:p w14:paraId="1AF9466B" w14:textId="152925FC" w:rsidR="00AC7FBC" w:rsidRPr="00BA3604" w:rsidRDefault="002E64C3">
      <w:pPr>
        <w:pStyle w:val="BodyText"/>
        <w:spacing w:before="11" w:line="252" w:lineRule="auto"/>
        <w:ind w:left="5794" w:right="2005"/>
        <w:rPr>
          <w:rFonts w:asciiTheme="majorHAnsi" w:hAnsiTheme="majorHAnsi"/>
        </w:rPr>
      </w:pPr>
      <w:r w:rsidRPr="00BA3604">
        <w:rPr>
          <w:rFonts w:asciiTheme="majorHAnsi" w:hAnsiTheme="majorHAnsi"/>
          <w:w w:val="105"/>
        </w:rPr>
        <w:t>and</w:t>
      </w:r>
    </w:p>
    <w:p w14:paraId="680F3A9B" w14:textId="08A30AC8" w:rsidR="00AC7FBC" w:rsidRPr="00BA3604" w:rsidRDefault="000D2E65">
      <w:pPr>
        <w:pStyle w:val="BodyText"/>
        <w:spacing w:line="252" w:lineRule="auto"/>
        <w:ind w:left="5794" w:right="586"/>
        <w:rPr>
          <w:rFonts w:asciiTheme="majorHAnsi" w:hAnsiTheme="majorHAnsi"/>
        </w:rPr>
      </w:pPr>
      <w:r w:rsidRPr="00BA3604">
        <w:rPr>
          <w:rFonts w:asciiTheme="majorHAnsi" w:hAnsiTheme="majorHAnsi"/>
          <w:w w:val="105"/>
        </w:rPr>
        <w:t>$</w:t>
      </w:r>
      <w:r w:rsidR="00683C58" w:rsidRPr="00BA3604">
        <w:rPr>
          <w:rFonts w:asciiTheme="majorHAnsi" w:hAnsiTheme="majorHAnsi"/>
          <w:w w:val="105"/>
        </w:rPr>
        <w:t>3,135</w:t>
      </w:r>
      <w:r w:rsidR="002E64C3" w:rsidRPr="00BA3604">
        <w:rPr>
          <w:rFonts w:asciiTheme="majorHAnsi" w:hAnsiTheme="majorHAnsi"/>
          <w:w w:val="105"/>
        </w:rPr>
        <w:t xml:space="preserve"> Life Safety Code Survey Fee is required for all ASC facilities.</w:t>
      </w:r>
      <w:r w:rsidR="00345C0A">
        <w:rPr>
          <w:rFonts w:asciiTheme="majorHAnsi" w:hAnsiTheme="majorHAnsi"/>
          <w:w w:val="105"/>
        </w:rPr>
        <w:br/>
      </w:r>
    </w:p>
    <w:p w14:paraId="2B482DF1" w14:textId="2AA5E5D1"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 Nevada, Ohio, Texas, and Washington may be subject to this fee. This list is not intended to be </w:t>
      </w:r>
      <w:r w:rsidR="37FD71E1"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 State ASC licensing laws may also impact the applicability of this fee.</w:t>
      </w:r>
      <w:r w:rsidR="00345C0A">
        <w:rPr>
          <w:rFonts w:asciiTheme="majorHAnsi" w:hAnsiTheme="majorHAnsi"/>
          <w:w w:val="105"/>
        </w:rPr>
        <w:br/>
      </w:r>
    </w:p>
    <w:p w14:paraId="0B174408" w14:textId="77777777"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The Life Safety Code fee is also applicable every third year when the facility is due for re-survey.</w:t>
      </w:r>
    </w:p>
    <w:p w14:paraId="16999357" w14:textId="77777777" w:rsidR="00AC7FBC" w:rsidRPr="00BA3604" w:rsidRDefault="00AC7FBC">
      <w:pPr>
        <w:pStyle w:val="BodyText"/>
        <w:spacing w:before="4"/>
        <w:rPr>
          <w:rFonts w:asciiTheme="majorHAnsi" w:hAnsiTheme="majorHAnsi"/>
          <w:sz w:val="28"/>
        </w:rPr>
      </w:pPr>
    </w:p>
    <w:p w14:paraId="1CB63F6F" w14:textId="0BFBAE1B" w:rsidR="00AC7FBC" w:rsidRPr="00BA3604" w:rsidRDefault="002E64C3">
      <w:pPr>
        <w:tabs>
          <w:tab w:val="left" w:pos="5154"/>
          <w:tab w:val="left" w:pos="6018"/>
          <w:tab w:val="left" w:pos="7491"/>
        </w:tabs>
        <w:spacing w:before="1" w:line="249" w:lineRule="auto"/>
        <w:ind w:left="171" w:right="647"/>
        <w:rPr>
          <w:rFonts w:asciiTheme="majorHAnsi" w:hAnsiTheme="majorHAnsi"/>
          <w:sz w:val="18"/>
        </w:rPr>
      </w:pPr>
      <w:r w:rsidRPr="00BA3604">
        <w:rPr>
          <w:rFonts w:asciiTheme="majorHAnsi" w:hAnsiTheme="majorHAnsi"/>
          <w:w w:val="105"/>
          <w:sz w:val="18"/>
        </w:rPr>
        <w:t>Medicare ASC Annual Fee (see schedule</w:t>
      </w:r>
      <w:r w:rsidRPr="00BA3604">
        <w:rPr>
          <w:rFonts w:asciiTheme="majorHAnsi" w:hAnsiTheme="majorHAnsi"/>
          <w:spacing w:val="3"/>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w:t>
      </w:r>
      <w:r w:rsidRPr="00BA3604">
        <w:rPr>
          <w:rFonts w:asciiTheme="majorHAnsi" w:hAnsiTheme="majorHAnsi"/>
          <w:w w:val="105"/>
          <w:sz w:val="18"/>
          <w:u w:val="single"/>
        </w:rPr>
        <w:tab/>
      </w:r>
      <w:r w:rsidRPr="00BA3604">
        <w:rPr>
          <w:rFonts w:asciiTheme="majorHAnsi" w:hAnsiTheme="majorHAnsi"/>
          <w:w w:val="105"/>
          <w:sz w:val="18"/>
        </w:rPr>
        <w:t xml:space="preserve">Full Survey Fee (see list above) + </w:t>
      </w:r>
      <w:r w:rsidR="000D2E65" w:rsidRPr="00BA3604">
        <w:rPr>
          <w:rFonts w:asciiTheme="majorHAnsi" w:hAnsiTheme="majorHAnsi"/>
          <w:w w:val="105"/>
          <w:sz w:val="18"/>
          <w:u w:val="single"/>
        </w:rPr>
        <w:t>$</w:t>
      </w:r>
      <w:r w:rsidR="00683C58" w:rsidRPr="00BA3604">
        <w:rPr>
          <w:rFonts w:asciiTheme="majorHAnsi" w:hAnsiTheme="majorHAnsi"/>
          <w:w w:val="105"/>
          <w:sz w:val="18"/>
          <w:u w:val="single"/>
        </w:rPr>
        <w:t>3,</w:t>
      </w:r>
      <w:r w:rsidR="00C83EBE" w:rsidRPr="00BA3604">
        <w:rPr>
          <w:rFonts w:asciiTheme="majorHAnsi" w:hAnsiTheme="majorHAnsi"/>
          <w:w w:val="105"/>
          <w:sz w:val="18"/>
          <w:u w:val="single"/>
        </w:rPr>
        <w:t>135</w:t>
      </w:r>
      <w:r w:rsidRPr="00BA3604">
        <w:rPr>
          <w:rFonts w:asciiTheme="majorHAnsi" w:hAnsiTheme="majorHAnsi"/>
          <w:w w:val="105"/>
          <w:sz w:val="18"/>
        </w:rPr>
        <w:t xml:space="preserve"> Life Safety Code</w:t>
      </w:r>
      <w:r w:rsidRPr="00BA3604">
        <w:rPr>
          <w:rFonts w:asciiTheme="majorHAnsi" w:hAnsiTheme="majorHAnsi"/>
          <w:w w:val="104"/>
          <w:sz w:val="18"/>
        </w:rPr>
        <w:t xml:space="preserve"> </w:t>
      </w:r>
      <w:r w:rsidRPr="00BA3604">
        <w:rPr>
          <w:rFonts w:asciiTheme="majorHAnsi" w:hAnsiTheme="majorHAnsi"/>
          <w:w w:val="105"/>
          <w:sz w:val="18"/>
        </w:rPr>
        <w:t xml:space="preserve">Survey Fee + Start-up Survey (if applicable): </w:t>
      </w:r>
      <w:r w:rsidRPr="00BA3604">
        <w:rPr>
          <w:rFonts w:asciiTheme="majorHAnsi" w:hAnsiTheme="majorHAnsi"/>
          <w:w w:val="105"/>
          <w:sz w:val="18"/>
          <w:u w:val="single"/>
        </w:rPr>
        <w:t>$</w:t>
      </w:r>
      <w:r w:rsidR="00683C58" w:rsidRPr="00BA3604">
        <w:rPr>
          <w:rFonts w:asciiTheme="majorHAnsi" w:hAnsiTheme="majorHAnsi"/>
          <w:w w:val="105"/>
          <w:sz w:val="18"/>
          <w:u w:val="single"/>
        </w:rPr>
        <w:t>853</w:t>
      </w:r>
      <w:r w:rsidRPr="00BA3604">
        <w:rPr>
          <w:rFonts w:asciiTheme="majorHAnsi" w:hAnsiTheme="majorHAnsi"/>
          <w:w w:val="105"/>
          <w:sz w:val="18"/>
        </w:rPr>
        <w:t xml:space="preserve"> = Total amount of payment</w:t>
      </w:r>
      <w:r w:rsidR="0006614C">
        <w:rPr>
          <w:rFonts w:asciiTheme="majorHAnsi" w:hAnsiTheme="majorHAnsi"/>
          <w:w w:val="105"/>
          <w:sz w:val="18"/>
        </w:rPr>
        <w:t xml:space="preserve"> enclosed</w:t>
      </w:r>
      <w:r w:rsidRPr="00BA3604">
        <w:rPr>
          <w:rFonts w:asciiTheme="majorHAnsi" w:hAnsiTheme="majorHAnsi"/>
          <w:w w:val="105"/>
          <w:sz w:val="18"/>
        </w:rPr>
        <w:t>:</w:t>
      </w:r>
      <w:r w:rsidRPr="00BA3604">
        <w:rPr>
          <w:rFonts w:asciiTheme="majorHAnsi" w:hAnsiTheme="majorHAnsi"/>
          <w:spacing w:val="-1"/>
          <w:w w:val="105"/>
          <w:sz w:val="18"/>
        </w:rPr>
        <w:t xml:space="preserve"> </w:t>
      </w:r>
      <w:r w:rsidRPr="00BA3604">
        <w:rPr>
          <w:rFonts w:asciiTheme="majorHAnsi" w:hAnsiTheme="majorHAnsi"/>
          <w:w w:val="105"/>
          <w:sz w:val="18"/>
          <w:u w:val="single"/>
        </w:rPr>
        <w:t>$</w:t>
      </w:r>
      <w:r w:rsidRPr="00BA3604">
        <w:rPr>
          <w:rFonts w:asciiTheme="majorHAnsi" w:hAnsiTheme="majorHAnsi"/>
          <w:sz w:val="18"/>
          <w:u w:val="single"/>
        </w:rPr>
        <w:tab/>
      </w:r>
    </w:p>
    <w:p w14:paraId="16AC3C1A" w14:textId="2C2D75D4" w:rsidR="00AC7FBC" w:rsidRPr="00BA3604" w:rsidRDefault="00AC7FBC">
      <w:pPr>
        <w:pStyle w:val="BodyText"/>
        <w:spacing w:before="4"/>
        <w:rPr>
          <w:rFonts w:asciiTheme="majorHAnsi" w:hAnsiTheme="majorHAnsi"/>
          <w:sz w:val="17"/>
        </w:rPr>
      </w:pPr>
    </w:p>
    <w:p w14:paraId="3CD6FEA8" w14:textId="77777777" w:rsidR="009D0634" w:rsidRDefault="009D0634">
      <w:pPr>
        <w:rPr>
          <w:rFonts w:asciiTheme="majorHAnsi" w:hAnsiTheme="majorHAnsi"/>
          <w:sz w:val="28"/>
          <w:szCs w:val="32"/>
        </w:rPr>
      </w:pPr>
      <w:bookmarkStart w:id="26" w:name="_Hlk76124060"/>
      <w:r>
        <w:rPr>
          <w:rFonts w:asciiTheme="majorHAnsi" w:hAnsiTheme="majorHAnsi"/>
          <w:sz w:val="28"/>
          <w:szCs w:val="32"/>
        </w:rPr>
        <w:br w:type="page"/>
      </w:r>
    </w:p>
    <w:p w14:paraId="670E10F1" w14:textId="130B8AC2" w:rsidR="00714E7C" w:rsidRPr="009D0634" w:rsidRDefault="00714E7C" w:rsidP="00714E7C">
      <w:pPr>
        <w:pStyle w:val="BodyText"/>
        <w:spacing w:before="4"/>
        <w:jc w:val="center"/>
        <w:rPr>
          <w:rFonts w:asciiTheme="majorHAnsi" w:hAnsiTheme="majorHAnsi"/>
          <w:b/>
          <w:bCs/>
          <w:sz w:val="28"/>
          <w:szCs w:val="32"/>
          <w:u w:val="single"/>
        </w:rPr>
      </w:pPr>
      <w:r w:rsidRPr="009D0634">
        <w:rPr>
          <w:rFonts w:asciiTheme="majorHAnsi" w:hAnsiTheme="majorHAnsi"/>
          <w:b/>
          <w:bCs/>
          <w:sz w:val="28"/>
          <w:szCs w:val="32"/>
          <w:u w:val="single"/>
        </w:rPr>
        <w:t>Payment and Billing</w:t>
      </w:r>
    </w:p>
    <w:p w14:paraId="335FD366" w14:textId="0BD80AE7" w:rsidR="00714E7C" w:rsidRPr="00BA3604" w:rsidRDefault="00DE2F8D" w:rsidP="009D0634">
      <w:pPr>
        <w:pStyle w:val="BodyText"/>
        <w:spacing w:before="4"/>
        <w:rPr>
          <w:rFonts w:asciiTheme="majorHAnsi" w:hAnsiTheme="majorHAnsi"/>
          <w:sz w:val="24"/>
          <w:szCs w:val="28"/>
        </w:rPr>
      </w:pPr>
      <w:r>
        <w:rPr>
          <w:rFonts w:asciiTheme="majorHAnsi" w:hAnsiTheme="majorHAnsi"/>
          <w:sz w:val="24"/>
          <w:szCs w:val="28"/>
        </w:rPr>
        <w:t>QUAD A</w:t>
      </w:r>
      <w:r w:rsidR="00774FDA" w:rsidRPr="00BA3604">
        <w:rPr>
          <w:rFonts w:asciiTheme="majorHAnsi" w:hAnsiTheme="majorHAnsi"/>
          <w:sz w:val="24"/>
          <w:szCs w:val="28"/>
        </w:rPr>
        <w:t xml:space="preserve"> will not process applications without payment. </w:t>
      </w:r>
      <w:r w:rsidR="00F9125B" w:rsidRPr="00BA3604">
        <w:rPr>
          <w:rFonts w:asciiTheme="majorHAnsi" w:hAnsiTheme="majorHAnsi"/>
          <w:sz w:val="24"/>
          <w:szCs w:val="28"/>
        </w:rPr>
        <w:t>Provide your billing contact below</w:t>
      </w:r>
      <w:r w:rsidR="00915C1A" w:rsidRPr="00BA3604">
        <w:rPr>
          <w:rFonts w:asciiTheme="majorHAnsi" w:hAnsiTheme="majorHAnsi"/>
          <w:sz w:val="24"/>
          <w:szCs w:val="28"/>
        </w:rPr>
        <w:t xml:space="preserve"> </w:t>
      </w:r>
      <w:r w:rsidR="00610325" w:rsidRPr="00BA3604">
        <w:rPr>
          <w:rFonts w:asciiTheme="majorHAnsi" w:hAnsiTheme="majorHAnsi"/>
          <w:sz w:val="24"/>
          <w:szCs w:val="28"/>
        </w:rPr>
        <w:t>for any questions regarding your facility’s payment.</w:t>
      </w:r>
    </w:p>
    <w:p w14:paraId="522457EA" w14:textId="574D8459" w:rsidR="00241267" w:rsidRPr="00BA3604" w:rsidRDefault="00241267" w:rsidP="00774FDA">
      <w:pPr>
        <w:pStyle w:val="BodyText"/>
        <w:spacing w:before="4"/>
        <w:ind w:firstLine="171"/>
        <w:rPr>
          <w:rFonts w:asciiTheme="majorHAnsi" w:hAnsiTheme="majorHAnsi"/>
          <w:sz w:val="24"/>
          <w:szCs w:val="28"/>
        </w:rPr>
      </w:pPr>
    </w:p>
    <w:p w14:paraId="53DB2A17" w14:textId="6B5F114C" w:rsidR="00241267" w:rsidRPr="00BA3604" w:rsidRDefault="00241267" w:rsidP="009D0634">
      <w:pPr>
        <w:pStyle w:val="BodyText"/>
        <w:spacing w:before="4"/>
        <w:rPr>
          <w:rFonts w:asciiTheme="majorHAnsi" w:hAnsiTheme="majorHAnsi"/>
          <w:sz w:val="24"/>
          <w:szCs w:val="28"/>
        </w:rPr>
      </w:pPr>
      <w:r w:rsidRPr="00BA3604">
        <w:rPr>
          <w:rFonts w:asciiTheme="majorHAnsi" w:hAnsiTheme="majorHAnsi"/>
          <w:sz w:val="24"/>
          <w:szCs w:val="28"/>
        </w:rPr>
        <w:t>Billing Contact</w:t>
      </w:r>
      <w:r w:rsidR="00944C00" w:rsidRPr="00BA3604">
        <w:rPr>
          <w:rFonts w:asciiTheme="majorHAnsi" w:hAnsiTheme="majorHAnsi"/>
          <w:sz w:val="24"/>
          <w:szCs w:val="28"/>
        </w:rPr>
        <w:t xml:space="preserve"> Name</w:t>
      </w:r>
      <w:r w:rsidR="009B7C25" w:rsidRPr="00BA3604">
        <w:rPr>
          <w:rFonts w:asciiTheme="majorHAnsi" w:hAnsiTheme="majorHAnsi"/>
          <w:sz w:val="24"/>
          <w:szCs w:val="28"/>
        </w:rPr>
        <w:t>: ________________________________________________________________________</w:t>
      </w:r>
    </w:p>
    <w:p w14:paraId="0203725A" w14:textId="39828C74" w:rsidR="00944C00" w:rsidRPr="00BA3604" w:rsidRDefault="00944C00" w:rsidP="009D0634">
      <w:pPr>
        <w:pStyle w:val="BodyText"/>
        <w:spacing w:before="4"/>
        <w:rPr>
          <w:rFonts w:asciiTheme="majorHAnsi" w:hAnsiTheme="majorHAnsi"/>
          <w:sz w:val="24"/>
          <w:szCs w:val="28"/>
        </w:rPr>
      </w:pPr>
      <w:r w:rsidRPr="00BA3604">
        <w:rPr>
          <w:rFonts w:asciiTheme="majorHAnsi" w:hAnsiTheme="majorHAnsi"/>
          <w:sz w:val="24"/>
          <w:szCs w:val="28"/>
        </w:rPr>
        <w:t>Billing Contact Phone</w:t>
      </w:r>
      <w:r w:rsidR="009B7C25" w:rsidRPr="00BA3604">
        <w:rPr>
          <w:rFonts w:asciiTheme="majorHAnsi" w:hAnsiTheme="majorHAnsi"/>
          <w:sz w:val="24"/>
          <w:szCs w:val="28"/>
        </w:rPr>
        <w:t xml:space="preserve">: _______________________ </w:t>
      </w:r>
      <w:r w:rsidRPr="00BA3604">
        <w:rPr>
          <w:rFonts w:asciiTheme="majorHAnsi" w:hAnsiTheme="majorHAnsi"/>
          <w:sz w:val="24"/>
          <w:szCs w:val="28"/>
        </w:rPr>
        <w:t>Billing Contact Email</w:t>
      </w:r>
      <w:r w:rsidR="009B7C25" w:rsidRPr="00BA3604">
        <w:rPr>
          <w:rFonts w:asciiTheme="majorHAnsi" w:hAnsiTheme="majorHAnsi"/>
          <w:sz w:val="24"/>
          <w:szCs w:val="28"/>
        </w:rPr>
        <w:t>: ______________________________</w:t>
      </w:r>
    </w:p>
    <w:p w14:paraId="1D77D214" w14:textId="28A3128E" w:rsidR="00DE5D0D" w:rsidRPr="009D0634" w:rsidRDefault="00DE5D0D" w:rsidP="009D0634">
      <w:pPr>
        <w:pStyle w:val="Heading1"/>
        <w:spacing w:before="71"/>
        <w:ind w:left="171"/>
        <w:jc w:val="left"/>
        <w:rPr>
          <w:rFonts w:asciiTheme="majorHAnsi" w:hAnsiTheme="majorHAnsi"/>
          <w:w w:val="105"/>
          <w:sz w:val="24"/>
          <w:szCs w:val="24"/>
        </w:rPr>
      </w:pPr>
      <w:bookmarkStart w:id="27" w:name="_Hlk96679964"/>
    </w:p>
    <w:p w14:paraId="688A5C74" w14:textId="4E23A7AC" w:rsidR="00AC7FBC" w:rsidRDefault="00C92F8E" w:rsidP="009D0634">
      <w:pPr>
        <w:pStyle w:val="Heading1"/>
        <w:spacing w:before="71"/>
        <w:ind w:left="0"/>
        <w:jc w:val="left"/>
        <w:rPr>
          <w:rFonts w:asciiTheme="majorHAnsi" w:hAnsiTheme="majorHAnsi"/>
          <w:w w:val="105"/>
          <w:sz w:val="24"/>
          <w:szCs w:val="24"/>
        </w:rPr>
      </w:pPr>
      <w:bookmarkStart w:id="28" w:name="_Hlk123645600"/>
      <w:r>
        <w:rPr>
          <w:rFonts w:asciiTheme="majorHAnsi" w:hAnsiTheme="majorHAnsi"/>
          <w:w w:val="105"/>
          <w:sz w:val="24"/>
          <w:szCs w:val="24"/>
        </w:rPr>
        <w:t xml:space="preserve">Online </w:t>
      </w:r>
      <w:r w:rsidR="002E64C3" w:rsidRPr="009D0634">
        <w:rPr>
          <w:rFonts w:asciiTheme="majorHAnsi" w:hAnsiTheme="majorHAnsi"/>
          <w:w w:val="105"/>
          <w:sz w:val="24"/>
          <w:szCs w:val="24"/>
        </w:rPr>
        <w:t xml:space="preserve">Payment </w:t>
      </w:r>
    </w:p>
    <w:p w14:paraId="48E45464" w14:textId="4005B675" w:rsidR="00C92F8E" w:rsidRPr="002D319F" w:rsidRDefault="00C92F8E" w:rsidP="009D0634">
      <w:pPr>
        <w:pStyle w:val="Heading1"/>
        <w:spacing w:before="71"/>
        <w:ind w:left="0"/>
        <w:jc w:val="left"/>
        <w:rPr>
          <w:rFonts w:asciiTheme="majorHAnsi" w:hAnsiTheme="majorHAnsi"/>
          <w:b w:val="0"/>
          <w:bCs w:val="0"/>
          <w:sz w:val="24"/>
          <w:szCs w:val="24"/>
        </w:rPr>
      </w:pPr>
      <w:r w:rsidRPr="002D319F">
        <w:rPr>
          <w:rFonts w:asciiTheme="majorHAnsi" w:hAnsiTheme="majorHAnsi"/>
          <w:b w:val="0"/>
          <w:bCs w:val="0"/>
          <w:sz w:val="24"/>
          <w:szCs w:val="24"/>
        </w:rPr>
        <w:t xml:space="preserve">All accreditation and survey fees will be due before the accreditation process can continue. Payment can be made online through the QUAD A Portal at </w:t>
      </w:r>
      <w:hyperlink r:id="rId14" w:history="1">
        <w:r w:rsidRPr="002D319F">
          <w:rPr>
            <w:rStyle w:val="Hyperlink"/>
            <w:rFonts w:asciiTheme="majorHAnsi" w:hAnsiTheme="majorHAnsi"/>
            <w:b w:val="0"/>
            <w:bCs w:val="0"/>
            <w:sz w:val="24"/>
            <w:szCs w:val="24"/>
          </w:rPr>
          <w:t>https://portal.quada.org</w:t>
        </w:r>
      </w:hyperlink>
      <w:r w:rsidRPr="002D319F">
        <w:rPr>
          <w:rFonts w:asciiTheme="majorHAnsi" w:hAnsiTheme="majorHAnsi"/>
          <w:b w:val="0"/>
          <w:bCs w:val="0"/>
          <w:sz w:val="24"/>
          <w:szCs w:val="24"/>
        </w:rPr>
        <w:t xml:space="preserve">. </w:t>
      </w:r>
    </w:p>
    <w:bookmarkEnd w:id="26"/>
    <w:bookmarkEnd w:id="27"/>
    <w:bookmarkEnd w:id="28"/>
    <w:p w14:paraId="5B7D81DA" w14:textId="77777777" w:rsidR="00481450" w:rsidRPr="00DE5D0D" w:rsidRDefault="00481450">
      <w:pPr>
        <w:spacing w:before="7"/>
        <w:ind w:left="171"/>
        <w:rPr>
          <w:rFonts w:asciiTheme="majorHAnsi" w:hAnsiTheme="majorHAnsi"/>
          <w:b/>
          <w:i/>
          <w:w w:val="105"/>
          <w:sz w:val="24"/>
          <w:szCs w:val="24"/>
          <w:lang w:val="fr-FR"/>
        </w:rPr>
      </w:pPr>
    </w:p>
    <w:p w14:paraId="26E51E54" w14:textId="4193BB19" w:rsidR="00AC7FBC" w:rsidRPr="00481450" w:rsidRDefault="002E64C3" w:rsidP="009D0634">
      <w:pPr>
        <w:spacing w:before="7"/>
        <w:rPr>
          <w:rFonts w:asciiTheme="majorHAnsi" w:hAnsiTheme="majorHAnsi"/>
          <w:b/>
          <w:i/>
          <w:sz w:val="24"/>
          <w:szCs w:val="24"/>
        </w:rPr>
      </w:pPr>
      <w:r w:rsidRPr="00481450">
        <w:rPr>
          <w:rFonts w:asciiTheme="majorHAnsi" w:hAnsiTheme="majorHAnsi"/>
          <w:b/>
          <w:i/>
          <w:w w:val="105"/>
          <w:sz w:val="24"/>
          <w:szCs w:val="24"/>
        </w:rPr>
        <w:t>Fee and refund policy:</w:t>
      </w:r>
    </w:p>
    <w:p w14:paraId="126AAB45" w14:textId="77777777" w:rsidR="00BE1453" w:rsidRDefault="00BE1453" w:rsidP="009D0634">
      <w:pPr>
        <w:spacing w:before="1" w:line="242" w:lineRule="auto"/>
        <w:ind w:right="360"/>
        <w:rPr>
          <w:rFonts w:ascii="Cambria" w:hAnsi="Cambria"/>
          <w:i/>
          <w:iCs/>
          <w:spacing w:val="-7"/>
          <w:sz w:val="24"/>
          <w:szCs w:val="24"/>
        </w:rPr>
      </w:pPr>
      <w:r w:rsidRPr="0CC6BBB2">
        <w:rPr>
          <w:rFonts w:ascii="Cambria" w:hAnsi="Cambria"/>
          <w:i/>
          <w:iCs/>
          <w:sz w:val="24"/>
          <w:szCs w:val="24"/>
        </w:rPr>
        <w:t>The first-year accreditation annual fee plus the initial survey fee is due with each accreditation application. Additional fees will apply if special survey requests are made or for those</w:t>
      </w:r>
      <w:r w:rsidRPr="0CC6BBB2">
        <w:rPr>
          <w:rFonts w:ascii="Cambria" w:hAnsi="Cambria"/>
          <w:i/>
          <w:iCs/>
          <w:spacing w:val="-7"/>
          <w:sz w:val="24"/>
          <w:szCs w:val="24"/>
        </w:rPr>
        <w:t xml:space="preserve"> </w:t>
      </w:r>
      <w:r w:rsidRPr="0CC6BBB2">
        <w:rPr>
          <w:rFonts w:ascii="Cambria" w:hAnsi="Cambria"/>
          <w:i/>
          <w:iCs/>
          <w:sz w:val="24"/>
          <w:szCs w:val="24"/>
        </w:rPr>
        <w:t>facilities</w:t>
      </w:r>
      <w:r w:rsidRPr="0CC6BBB2">
        <w:rPr>
          <w:rFonts w:ascii="Cambria" w:hAnsi="Cambria"/>
          <w:i/>
          <w:iCs/>
          <w:spacing w:val="-7"/>
          <w:sz w:val="24"/>
          <w:szCs w:val="24"/>
        </w:rPr>
        <w:t xml:space="preserve"> </w:t>
      </w:r>
      <w:r w:rsidRPr="0CC6BBB2">
        <w:rPr>
          <w:rFonts w:ascii="Cambria" w:hAnsi="Cambria"/>
          <w:i/>
          <w:iCs/>
          <w:sz w:val="24"/>
          <w:szCs w:val="24"/>
        </w:rPr>
        <w:t>located</w:t>
      </w:r>
      <w:r w:rsidRPr="0CC6BBB2">
        <w:rPr>
          <w:rFonts w:ascii="Cambria" w:hAnsi="Cambria"/>
          <w:i/>
          <w:iCs/>
          <w:spacing w:val="-7"/>
          <w:sz w:val="24"/>
          <w:szCs w:val="24"/>
        </w:rPr>
        <w:t xml:space="preserve"> </w:t>
      </w:r>
      <w:r w:rsidRPr="0CC6BBB2">
        <w:rPr>
          <w:rFonts w:ascii="Cambria" w:hAnsi="Cambria"/>
          <w:i/>
          <w:iCs/>
          <w:sz w:val="24"/>
          <w:szCs w:val="24"/>
        </w:rPr>
        <w:t>outside</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continental</w:t>
      </w:r>
      <w:r w:rsidRPr="0CC6BBB2">
        <w:rPr>
          <w:rFonts w:ascii="Cambria" w:hAnsi="Cambria"/>
          <w:i/>
          <w:iCs/>
          <w:spacing w:val="-5"/>
          <w:sz w:val="24"/>
          <w:szCs w:val="24"/>
        </w:rPr>
        <w:t xml:space="preserve"> </w:t>
      </w:r>
      <w:r w:rsidRPr="0CC6BBB2">
        <w:rPr>
          <w:rFonts w:ascii="Cambria" w:hAnsi="Cambria"/>
          <w:i/>
          <w:iCs/>
          <w:sz w:val="24"/>
          <w:szCs w:val="24"/>
        </w:rPr>
        <w:t>USA.</w:t>
      </w:r>
      <w:r w:rsidRPr="0CC6BBB2">
        <w:rPr>
          <w:rFonts w:ascii="Cambria" w:hAnsi="Cambria"/>
          <w:i/>
          <w:iCs/>
          <w:spacing w:val="-7"/>
          <w:sz w:val="24"/>
          <w:szCs w:val="24"/>
        </w:rPr>
        <w:t xml:space="preserve"> </w:t>
      </w:r>
    </w:p>
    <w:p w14:paraId="21392E0A" w14:textId="77777777" w:rsidR="00BE1453" w:rsidRDefault="00BE1453" w:rsidP="009D0634">
      <w:pPr>
        <w:spacing w:before="1" w:line="242" w:lineRule="auto"/>
        <w:ind w:right="360"/>
        <w:rPr>
          <w:rFonts w:ascii="Cambria" w:hAnsi="Cambria"/>
          <w:i/>
          <w:spacing w:val="-7"/>
          <w:sz w:val="24"/>
          <w:szCs w:val="24"/>
        </w:rPr>
      </w:pPr>
    </w:p>
    <w:p w14:paraId="29A80369" w14:textId="795410D2" w:rsidR="00BE1453" w:rsidRDefault="00BE1453" w:rsidP="009D0634">
      <w:pPr>
        <w:spacing w:before="1" w:line="242" w:lineRule="auto"/>
        <w:ind w:right="360"/>
        <w:rPr>
          <w:rFonts w:ascii="Cambria" w:hAnsi="Cambria"/>
          <w:i/>
          <w:iCs/>
          <w:spacing w:val="-6"/>
          <w:sz w:val="24"/>
          <w:szCs w:val="24"/>
        </w:rPr>
      </w:pPr>
      <w:r w:rsidRPr="0CC6BBB2">
        <w:rPr>
          <w:rFonts w:ascii="Cambria" w:hAnsi="Cambria"/>
          <w:i/>
          <w:iCs/>
          <w:sz w:val="24"/>
          <w:szCs w:val="24"/>
        </w:rPr>
        <w:t>If the facility withdraws its application after</w:t>
      </w:r>
      <w:r w:rsidRPr="0CC6BBB2">
        <w:rPr>
          <w:rFonts w:ascii="Cambria" w:hAnsi="Cambria"/>
          <w:i/>
          <w:iCs/>
          <w:spacing w:val="-7"/>
          <w:sz w:val="24"/>
          <w:szCs w:val="24"/>
        </w:rPr>
        <w:t xml:space="preserve"> </w:t>
      </w:r>
      <w:r w:rsidRPr="0CC6BBB2">
        <w:rPr>
          <w:rFonts w:ascii="Cambria" w:hAnsi="Cambria"/>
          <w:i/>
          <w:iCs/>
          <w:sz w:val="24"/>
          <w:szCs w:val="24"/>
        </w:rPr>
        <w:t>it</w:t>
      </w:r>
      <w:r w:rsidRPr="0CC6BBB2">
        <w:rPr>
          <w:rFonts w:ascii="Cambria" w:hAnsi="Cambria"/>
          <w:i/>
          <w:iCs/>
          <w:spacing w:val="-7"/>
          <w:sz w:val="24"/>
          <w:szCs w:val="24"/>
        </w:rPr>
        <w:t xml:space="preserve"> </w:t>
      </w:r>
      <w:r w:rsidRPr="0CC6BBB2">
        <w:rPr>
          <w:rFonts w:ascii="Cambria" w:hAnsi="Cambria"/>
          <w:i/>
          <w:iCs/>
          <w:sz w:val="24"/>
          <w:szCs w:val="24"/>
        </w:rPr>
        <w:t>has</w:t>
      </w:r>
      <w:r w:rsidRPr="0CC6BBB2">
        <w:rPr>
          <w:rFonts w:ascii="Cambria" w:hAnsi="Cambria"/>
          <w:i/>
          <w:iCs/>
          <w:spacing w:val="-7"/>
          <w:sz w:val="24"/>
          <w:szCs w:val="24"/>
        </w:rPr>
        <w:t xml:space="preserve"> </w:t>
      </w:r>
      <w:r w:rsidRPr="0CC6BBB2">
        <w:rPr>
          <w:rFonts w:ascii="Cambria" w:hAnsi="Cambria"/>
          <w:i/>
          <w:iCs/>
          <w:sz w:val="24"/>
          <w:szCs w:val="24"/>
        </w:rPr>
        <w:t>been</w:t>
      </w:r>
      <w:r w:rsidRPr="0CC6BBB2">
        <w:rPr>
          <w:rFonts w:ascii="Cambria" w:hAnsi="Cambria"/>
          <w:i/>
          <w:iCs/>
          <w:spacing w:val="-7"/>
          <w:sz w:val="24"/>
          <w:szCs w:val="24"/>
        </w:rPr>
        <w:t xml:space="preserve"> </w:t>
      </w:r>
      <w:r w:rsidRPr="0CC6BBB2">
        <w:rPr>
          <w:rFonts w:ascii="Cambria" w:hAnsi="Cambria"/>
          <w:i/>
          <w:iCs/>
          <w:sz w:val="24"/>
          <w:szCs w:val="24"/>
        </w:rPr>
        <w:t>submitted</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processed,</w:t>
      </w:r>
      <w:r w:rsidRPr="0CC6BBB2">
        <w:rPr>
          <w:rFonts w:ascii="Cambria" w:hAnsi="Cambria"/>
          <w:i/>
          <w:iCs/>
          <w:spacing w:val="-7"/>
          <w:sz w:val="24"/>
          <w:szCs w:val="24"/>
        </w:rPr>
        <w:t xml:space="preserve"> </w:t>
      </w:r>
      <w:r w:rsidR="00DE2F8D">
        <w:rPr>
          <w:rFonts w:ascii="Cambria" w:hAnsi="Cambria"/>
          <w:i/>
          <w:iCs/>
          <w:sz w:val="24"/>
          <w:szCs w:val="24"/>
        </w:rPr>
        <w:t>QUAD A</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refund</w:t>
      </w:r>
      <w:r w:rsidRPr="0CC6BBB2">
        <w:rPr>
          <w:rFonts w:ascii="Cambria" w:hAnsi="Cambria"/>
          <w:i/>
          <w:iCs/>
          <w:spacing w:val="-7"/>
          <w:sz w:val="24"/>
          <w:szCs w:val="24"/>
        </w:rPr>
        <w:t xml:space="preserve"> </w:t>
      </w:r>
      <w:r w:rsidRPr="0CC6BBB2">
        <w:rPr>
          <w:rFonts w:ascii="Cambria" w:hAnsi="Cambria"/>
          <w:i/>
          <w:iCs/>
          <w:sz w:val="24"/>
          <w:szCs w:val="24"/>
        </w:rPr>
        <w:t>50%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annual</w:t>
      </w:r>
      <w:r w:rsidRPr="0CC6BBB2">
        <w:rPr>
          <w:rFonts w:ascii="Cambria" w:hAnsi="Cambria"/>
          <w:i/>
          <w:iCs/>
          <w:spacing w:val="-7"/>
          <w:sz w:val="24"/>
          <w:szCs w:val="24"/>
        </w:rPr>
        <w:t xml:space="preserve"> </w:t>
      </w:r>
      <w:r w:rsidRPr="0CC6BBB2">
        <w:rPr>
          <w:rFonts w:ascii="Cambria" w:hAnsi="Cambria"/>
          <w:i/>
          <w:iCs/>
          <w:sz w:val="24"/>
          <w:szCs w:val="24"/>
        </w:rPr>
        <w:t>fee</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100%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4"/>
          <w:sz w:val="24"/>
          <w:szCs w:val="24"/>
        </w:rPr>
        <w:t xml:space="preserve"> </w:t>
      </w:r>
      <w:r w:rsidRPr="0CC6BBB2">
        <w:rPr>
          <w:rFonts w:ascii="Cambria" w:hAnsi="Cambria"/>
          <w:i/>
          <w:iCs/>
          <w:sz w:val="24"/>
          <w:szCs w:val="24"/>
        </w:rPr>
        <w:t>survey fee</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has</w:t>
      </w:r>
      <w:r w:rsidRPr="0CC6BBB2">
        <w:rPr>
          <w:rFonts w:ascii="Cambria" w:hAnsi="Cambria"/>
          <w:i/>
          <w:iCs/>
          <w:spacing w:val="-6"/>
          <w:sz w:val="24"/>
          <w:szCs w:val="24"/>
        </w:rPr>
        <w:t xml:space="preserve"> </w:t>
      </w:r>
      <w:r w:rsidRPr="0CC6BBB2">
        <w:rPr>
          <w:rFonts w:ascii="Cambria" w:hAnsi="Cambria"/>
          <w:i/>
          <w:iCs/>
          <w:sz w:val="24"/>
          <w:szCs w:val="24"/>
        </w:rPr>
        <w:t>not</w:t>
      </w:r>
      <w:r w:rsidRPr="0CC6BBB2">
        <w:rPr>
          <w:rFonts w:ascii="Cambria" w:hAnsi="Cambria"/>
          <w:i/>
          <w:iCs/>
          <w:spacing w:val="-6"/>
          <w:sz w:val="24"/>
          <w:szCs w:val="24"/>
        </w:rPr>
        <w:t xml:space="preserve"> </w:t>
      </w:r>
      <w:r w:rsidRPr="0CC6BBB2">
        <w:rPr>
          <w:rFonts w:ascii="Cambria" w:hAnsi="Cambria"/>
          <w:i/>
          <w:iCs/>
          <w:sz w:val="24"/>
          <w:szCs w:val="24"/>
        </w:rPr>
        <w:t>been</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was</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only</w:t>
      </w:r>
      <w:r w:rsidRPr="0CC6BBB2">
        <w:rPr>
          <w:rFonts w:ascii="Cambria" w:hAnsi="Cambria"/>
          <w:i/>
          <w:iCs/>
          <w:spacing w:val="-6"/>
          <w:sz w:val="24"/>
          <w:szCs w:val="24"/>
        </w:rPr>
        <w:t xml:space="preserve"> </w:t>
      </w:r>
      <w:r w:rsidRPr="0CC6BBB2">
        <w:rPr>
          <w:rFonts w:ascii="Cambria" w:hAnsi="Cambria"/>
          <w:i/>
          <w:iCs/>
          <w:sz w:val="24"/>
          <w:szCs w:val="24"/>
        </w:rPr>
        <w:t>50%</w:t>
      </w:r>
      <w:r w:rsidRPr="0CC6BBB2">
        <w:rPr>
          <w:rFonts w:ascii="Cambria" w:hAnsi="Cambria"/>
          <w:i/>
          <w:iCs/>
          <w:spacing w:val="-5"/>
          <w:sz w:val="24"/>
          <w:szCs w:val="24"/>
        </w:rPr>
        <w:t xml:space="preserve"> </w:t>
      </w:r>
      <w:r w:rsidRPr="0CC6BBB2">
        <w:rPr>
          <w:rFonts w:ascii="Cambria" w:hAnsi="Cambria"/>
          <w:i/>
          <w:iCs/>
          <w:sz w:val="24"/>
          <w:szCs w:val="24"/>
        </w:rPr>
        <w:t>of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annual</w:t>
      </w:r>
      <w:r w:rsidRPr="0CC6BBB2">
        <w:rPr>
          <w:rFonts w:ascii="Cambria" w:hAnsi="Cambria"/>
          <w:i/>
          <w:iCs/>
          <w:spacing w:val="-6"/>
          <w:sz w:val="24"/>
          <w:szCs w:val="24"/>
        </w:rPr>
        <w:t xml:space="preserve"> </w:t>
      </w:r>
      <w:r w:rsidRPr="0CC6BBB2">
        <w:rPr>
          <w:rFonts w:ascii="Cambria" w:hAnsi="Cambria"/>
          <w:i/>
          <w:iCs/>
          <w:sz w:val="24"/>
          <w:szCs w:val="24"/>
        </w:rPr>
        <w:t>fee</w:t>
      </w:r>
      <w:r w:rsidRPr="0CC6BBB2">
        <w:rPr>
          <w:rFonts w:ascii="Cambria" w:hAnsi="Cambria"/>
          <w:i/>
          <w:iCs/>
          <w:spacing w:val="-6"/>
          <w:sz w:val="24"/>
          <w:szCs w:val="24"/>
        </w:rPr>
        <w:t xml:space="preserve"> </w:t>
      </w:r>
      <w:r w:rsidRPr="0CC6BBB2">
        <w:rPr>
          <w:rFonts w:ascii="Cambria" w:hAnsi="Cambria"/>
          <w:i/>
          <w:iCs/>
          <w:sz w:val="24"/>
          <w:szCs w:val="24"/>
        </w:rPr>
        <w:t>would</w:t>
      </w:r>
      <w:r w:rsidRPr="0CC6BBB2">
        <w:rPr>
          <w:rFonts w:ascii="Cambria" w:hAnsi="Cambria"/>
          <w:i/>
          <w:iCs/>
          <w:spacing w:val="-6"/>
          <w:sz w:val="24"/>
          <w:szCs w:val="24"/>
        </w:rPr>
        <w:t xml:space="preserve"> </w:t>
      </w:r>
      <w:r w:rsidRPr="0CC6BBB2">
        <w:rPr>
          <w:rFonts w:ascii="Cambria" w:hAnsi="Cambria"/>
          <w:i/>
          <w:iCs/>
          <w:sz w:val="24"/>
          <w:szCs w:val="24"/>
        </w:rPr>
        <w:t>be</w:t>
      </w:r>
      <w:r w:rsidRPr="0CC6BBB2">
        <w:rPr>
          <w:rFonts w:ascii="Cambria" w:hAnsi="Cambria"/>
          <w:i/>
          <w:iCs/>
          <w:spacing w:val="-6"/>
          <w:sz w:val="24"/>
          <w:szCs w:val="24"/>
        </w:rPr>
        <w:t xml:space="preserve"> </w:t>
      </w:r>
      <w:r w:rsidRPr="0CC6BBB2">
        <w:rPr>
          <w:rFonts w:ascii="Cambria" w:hAnsi="Cambria"/>
          <w:i/>
          <w:iCs/>
          <w:sz w:val="24"/>
          <w:szCs w:val="24"/>
        </w:rPr>
        <w:t>refunded.</w:t>
      </w:r>
      <w:r w:rsidRPr="0CC6BBB2">
        <w:rPr>
          <w:rFonts w:ascii="Cambria" w:hAnsi="Cambria"/>
          <w:i/>
          <w:iCs/>
          <w:spacing w:val="-6"/>
          <w:sz w:val="24"/>
          <w:szCs w:val="24"/>
        </w:rPr>
        <w:t xml:space="preserve"> </w:t>
      </w:r>
      <w:r w:rsidRPr="0CC6BBB2">
        <w:rPr>
          <w:rFonts w:ascii="Cambria" w:hAnsi="Cambria"/>
          <w:i/>
          <w:iCs/>
          <w:sz w:val="24"/>
          <w:szCs w:val="24"/>
        </w:rPr>
        <w:t>No refunds are issued after the facility is fully accredited.</w:t>
      </w:r>
    </w:p>
    <w:p w14:paraId="2D979B74" w14:textId="77777777" w:rsidR="00BE1453" w:rsidRDefault="00BE1453" w:rsidP="009D0634">
      <w:pPr>
        <w:spacing w:before="1" w:line="242" w:lineRule="auto"/>
        <w:ind w:right="360"/>
        <w:rPr>
          <w:rFonts w:ascii="Cambria" w:hAnsi="Cambria"/>
          <w:i/>
          <w:spacing w:val="-6"/>
          <w:sz w:val="24"/>
          <w:szCs w:val="24"/>
        </w:rPr>
      </w:pPr>
    </w:p>
    <w:p w14:paraId="2C336F7C" w14:textId="77777777" w:rsidR="00BE1453" w:rsidRDefault="00BE1453" w:rsidP="009D0634">
      <w:pPr>
        <w:spacing w:before="1" w:line="242" w:lineRule="auto"/>
        <w:ind w:right="360"/>
        <w:rPr>
          <w:rFonts w:ascii="Cambria" w:hAnsi="Cambria"/>
          <w:i/>
          <w:iCs/>
          <w:spacing w:val="-4"/>
          <w:sz w:val="24"/>
          <w:szCs w:val="24"/>
        </w:rPr>
      </w:pPr>
      <w:r>
        <w:rPr>
          <w:rFonts w:ascii="Cambria" w:hAnsi="Cambria"/>
          <w:i/>
          <w:sz w:val="24"/>
          <w:szCs w:val="24"/>
        </w:rPr>
        <w:t>If the facility has not confirmed a survey date</w:t>
      </w:r>
      <w:r w:rsidRPr="7D0150B6">
        <w:rPr>
          <w:rFonts w:ascii="Cambria" w:hAnsi="Cambria"/>
          <w:i/>
          <w:iCs/>
          <w:spacing w:val="-6"/>
          <w:sz w:val="24"/>
          <w:szCs w:val="24"/>
        </w:rPr>
        <w:t xml:space="preserve"> </w:t>
      </w:r>
      <w:r w:rsidRPr="7D0150B6">
        <w:rPr>
          <w:rFonts w:ascii="Cambria" w:hAnsi="Cambria"/>
          <w:i/>
          <w:iCs/>
          <w:sz w:val="24"/>
          <w:szCs w:val="24"/>
        </w:rPr>
        <w:t>within</w:t>
      </w:r>
      <w:r w:rsidRPr="7D0150B6">
        <w:rPr>
          <w:rFonts w:ascii="Cambria" w:hAnsi="Cambria"/>
          <w:i/>
          <w:iCs/>
          <w:spacing w:val="-6"/>
          <w:sz w:val="24"/>
          <w:szCs w:val="24"/>
        </w:rPr>
        <w:t xml:space="preserve"> </w:t>
      </w:r>
      <w:r w:rsidRPr="7D0150B6">
        <w:rPr>
          <w:rFonts w:ascii="Cambria" w:hAnsi="Cambria"/>
          <w:i/>
          <w:iCs/>
          <w:sz w:val="24"/>
          <w:szCs w:val="24"/>
        </w:rPr>
        <w:t>12 months</w:t>
      </w:r>
      <w:r w:rsidRPr="7D0150B6">
        <w:rPr>
          <w:rFonts w:ascii="Cambria" w:hAnsi="Cambria"/>
          <w:i/>
          <w:iCs/>
          <w:spacing w:val="-6"/>
          <w:sz w:val="24"/>
          <w:szCs w:val="24"/>
        </w:rPr>
        <w:t xml:space="preserve"> </w:t>
      </w:r>
      <w:r w:rsidRPr="7D0150B6">
        <w:rPr>
          <w:rFonts w:ascii="Cambria" w:hAnsi="Cambria"/>
          <w:i/>
          <w:iCs/>
          <w:sz w:val="24"/>
          <w:szCs w:val="24"/>
        </w:rPr>
        <w:t>of the</w:t>
      </w:r>
      <w:r w:rsidRPr="7D0150B6">
        <w:rPr>
          <w:rFonts w:ascii="Cambria" w:hAnsi="Cambria"/>
          <w:i/>
          <w:iCs/>
          <w:spacing w:val="-7"/>
          <w:sz w:val="24"/>
          <w:szCs w:val="24"/>
        </w:rPr>
        <w:t xml:space="preserve"> </w:t>
      </w:r>
      <w:r w:rsidRPr="7D0150B6">
        <w:rPr>
          <w:rFonts w:ascii="Cambria" w:hAnsi="Cambria"/>
          <w:i/>
          <w:iCs/>
          <w:sz w:val="24"/>
          <w:szCs w:val="24"/>
        </w:rPr>
        <w:t>date</w:t>
      </w:r>
      <w:r>
        <w:rPr>
          <w:rFonts w:ascii="Cambria" w:hAnsi="Cambria"/>
          <w:i/>
          <w:sz w:val="24"/>
          <w:szCs w:val="24"/>
        </w:rPr>
        <w:t xml:space="preserve"> of application submission</w:t>
      </w:r>
      <w:r w:rsidRPr="7D0150B6">
        <w:rPr>
          <w:rFonts w:ascii="Cambria" w:hAnsi="Cambria"/>
          <w:i/>
          <w:iCs/>
          <w:sz w:val="24"/>
          <w:szCs w:val="24"/>
        </w:rPr>
        <w:t>,</w:t>
      </w:r>
      <w:r w:rsidRPr="7D0150B6">
        <w:rPr>
          <w:rFonts w:ascii="Cambria" w:hAnsi="Cambria"/>
          <w:i/>
          <w:iCs/>
          <w:spacing w:val="-7"/>
          <w:sz w:val="24"/>
          <w:szCs w:val="24"/>
        </w:rPr>
        <w:t xml:space="preserve"> </w:t>
      </w:r>
      <w:r w:rsidRPr="7D0150B6">
        <w:rPr>
          <w:rFonts w:ascii="Cambria" w:hAnsi="Cambria"/>
          <w:i/>
          <w:iCs/>
          <w:sz w:val="24"/>
          <w:szCs w:val="24"/>
        </w:rPr>
        <w:t>a</w:t>
      </w:r>
      <w:r w:rsidRPr="7D0150B6">
        <w:rPr>
          <w:rFonts w:ascii="Cambria" w:hAnsi="Cambria"/>
          <w:i/>
          <w:iCs/>
          <w:spacing w:val="-7"/>
          <w:sz w:val="24"/>
          <w:szCs w:val="24"/>
        </w:rPr>
        <w:t xml:space="preserve"> </w:t>
      </w:r>
      <w:r w:rsidRPr="7D0150B6">
        <w:rPr>
          <w:rFonts w:ascii="Cambria" w:hAnsi="Cambria"/>
          <w:i/>
          <w:iCs/>
          <w:sz w:val="24"/>
          <w:szCs w:val="24"/>
        </w:rPr>
        <w:t>new</w:t>
      </w:r>
      <w:r w:rsidRPr="7D0150B6">
        <w:rPr>
          <w:rFonts w:ascii="Cambria" w:hAnsi="Cambria"/>
          <w:i/>
          <w:iCs/>
          <w:spacing w:val="-6"/>
          <w:sz w:val="24"/>
          <w:szCs w:val="24"/>
        </w:rPr>
        <w:t xml:space="preserve"> </w:t>
      </w:r>
      <w:r w:rsidRPr="7D0150B6">
        <w:rPr>
          <w:rFonts w:ascii="Cambria" w:hAnsi="Cambria"/>
          <w:i/>
          <w:iCs/>
          <w:sz w:val="24"/>
          <w:szCs w:val="24"/>
        </w:rPr>
        <w:t>application</w:t>
      </w:r>
      <w:r w:rsidRPr="7D0150B6">
        <w:rPr>
          <w:rFonts w:ascii="Cambria" w:hAnsi="Cambria"/>
          <w:i/>
          <w:iCs/>
          <w:spacing w:val="-7"/>
          <w:sz w:val="24"/>
          <w:szCs w:val="24"/>
        </w:rPr>
        <w:t xml:space="preserve"> </w:t>
      </w:r>
      <w:r w:rsidRPr="7D0150B6">
        <w:rPr>
          <w:rFonts w:ascii="Cambria" w:hAnsi="Cambria"/>
          <w:i/>
          <w:iCs/>
          <w:sz w:val="24"/>
          <w:szCs w:val="24"/>
        </w:rPr>
        <w:t>and</w:t>
      </w:r>
      <w:r w:rsidRPr="7D0150B6">
        <w:rPr>
          <w:rFonts w:ascii="Cambria" w:hAnsi="Cambria"/>
          <w:i/>
          <w:iCs/>
          <w:spacing w:val="-7"/>
          <w:sz w:val="24"/>
          <w:szCs w:val="24"/>
        </w:rPr>
        <w:t xml:space="preserve"> </w:t>
      </w:r>
      <w:r w:rsidRPr="7D0150B6">
        <w:rPr>
          <w:rFonts w:ascii="Cambria" w:hAnsi="Cambria"/>
          <w:i/>
          <w:iCs/>
          <w:sz w:val="24"/>
          <w:szCs w:val="24"/>
        </w:rPr>
        <w:t>appropriate</w:t>
      </w:r>
      <w:r w:rsidRPr="7D0150B6">
        <w:rPr>
          <w:rFonts w:ascii="Cambria" w:hAnsi="Cambria"/>
          <w:i/>
          <w:iCs/>
          <w:spacing w:val="-7"/>
          <w:sz w:val="24"/>
          <w:szCs w:val="24"/>
        </w:rPr>
        <w:t xml:space="preserve"> </w:t>
      </w:r>
      <w:r w:rsidRPr="7D0150B6">
        <w:rPr>
          <w:rFonts w:ascii="Cambria" w:hAnsi="Cambria"/>
          <w:i/>
          <w:iCs/>
          <w:sz w:val="24"/>
          <w:szCs w:val="24"/>
        </w:rPr>
        <w:t>fee</w:t>
      </w:r>
      <w:r>
        <w:rPr>
          <w:rFonts w:ascii="Cambria" w:hAnsi="Cambria"/>
          <w:i/>
          <w:iCs/>
          <w:sz w:val="24"/>
          <w:szCs w:val="24"/>
        </w:rPr>
        <w:t>s</w:t>
      </w:r>
      <w:r w:rsidRPr="7D0150B6">
        <w:rPr>
          <w:rFonts w:ascii="Cambria" w:hAnsi="Cambria"/>
          <w:i/>
          <w:iCs/>
          <w:spacing w:val="-7"/>
          <w:sz w:val="24"/>
          <w:szCs w:val="24"/>
        </w:rPr>
        <w:t xml:space="preserve"> </w:t>
      </w:r>
      <w:r>
        <w:rPr>
          <w:rFonts w:ascii="Cambria" w:hAnsi="Cambria"/>
          <w:i/>
          <w:iCs/>
          <w:sz w:val="24"/>
          <w:szCs w:val="24"/>
        </w:rPr>
        <w:t>are</w:t>
      </w:r>
      <w:r w:rsidRPr="7D0150B6">
        <w:rPr>
          <w:rFonts w:ascii="Cambria" w:hAnsi="Cambria"/>
          <w:i/>
          <w:iCs/>
          <w:spacing w:val="-7"/>
          <w:sz w:val="24"/>
          <w:szCs w:val="24"/>
        </w:rPr>
        <w:t xml:space="preserve"> </w:t>
      </w:r>
      <w:r w:rsidRPr="7D0150B6">
        <w:rPr>
          <w:rFonts w:ascii="Cambria" w:hAnsi="Cambria"/>
          <w:i/>
          <w:iCs/>
          <w:sz w:val="24"/>
          <w:szCs w:val="24"/>
        </w:rPr>
        <w:t>required.</w:t>
      </w:r>
      <w:r w:rsidRPr="7D0150B6">
        <w:rPr>
          <w:rFonts w:ascii="Cambria" w:hAnsi="Cambria"/>
          <w:i/>
          <w:iCs/>
          <w:spacing w:val="-4"/>
          <w:sz w:val="24"/>
          <w:szCs w:val="24"/>
        </w:rPr>
        <w:t xml:space="preserve"> </w:t>
      </w:r>
    </w:p>
    <w:p w14:paraId="4C48A051" w14:textId="77777777" w:rsidR="00BE1453" w:rsidRDefault="00BE1453" w:rsidP="009D0634">
      <w:pPr>
        <w:spacing w:before="1" w:line="242" w:lineRule="auto"/>
        <w:ind w:right="360"/>
        <w:rPr>
          <w:rFonts w:ascii="Cambria" w:hAnsi="Cambria"/>
          <w:i/>
          <w:iCs/>
          <w:spacing w:val="-4"/>
          <w:sz w:val="24"/>
          <w:szCs w:val="24"/>
        </w:rPr>
      </w:pPr>
    </w:p>
    <w:p w14:paraId="193B2D14" w14:textId="2C013AAA" w:rsidR="00BE1453" w:rsidRDefault="00BE1453" w:rsidP="009D0634">
      <w:pPr>
        <w:spacing w:before="1" w:line="242" w:lineRule="auto"/>
        <w:ind w:right="360"/>
        <w:rPr>
          <w:rFonts w:ascii="Cambria" w:hAnsi="Cambria"/>
          <w:i/>
          <w:iCs/>
          <w:spacing w:val="-7"/>
          <w:sz w:val="24"/>
          <w:szCs w:val="24"/>
        </w:rPr>
      </w:pPr>
      <w:r w:rsidRPr="0CC6BBB2">
        <w:rPr>
          <w:rFonts w:ascii="Cambria" w:hAnsi="Cambria"/>
          <w:i/>
          <w:iCs/>
          <w:spacing w:val="-4"/>
          <w:sz w:val="24"/>
          <w:szCs w:val="24"/>
        </w:rPr>
        <w:t xml:space="preserve">In the event that a survey date </w:t>
      </w:r>
      <w:r w:rsidRPr="0CC6BBB2">
        <w:rPr>
          <w:rFonts w:ascii="Cambria" w:hAnsi="Cambria"/>
          <w:i/>
          <w:iCs/>
          <w:spacing w:val="-4"/>
          <w:sz w:val="24"/>
          <w:szCs w:val="24"/>
          <w:u w:val="single"/>
        </w:rPr>
        <w:t>is confirmed</w:t>
      </w:r>
      <w:r w:rsidRPr="0CC6BBB2">
        <w:rPr>
          <w:rFonts w:ascii="Cambria" w:hAnsi="Cambria"/>
          <w:i/>
          <w:iCs/>
          <w:spacing w:val="-4"/>
          <w:sz w:val="24"/>
          <w:szCs w:val="2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CC6BBB2">
        <w:rPr>
          <w:rFonts w:ascii="Cambria" w:hAnsi="Cambria"/>
          <w:i/>
          <w:iCs/>
          <w:sz w:val="24"/>
          <w:szCs w:val="24"/>
        </w:rPr>
        <w:t>No</w:t>
      </w:r>
      <w:r w:rsidRPr="0CC6BBB2">
        <w:rPr>
          <w:rFonts w:ascii="Cambria" w:hAnsi="Cambria"/>
          <w:i/>
          <w:iCs/>
          <w:spacing w:val="-7"/>
          <w:sz w:val="24"/>
          <w:szCs w:val="24"/>
        </w:rPr>
        <w:t xml:space="preserve"> </w:t>
      </w:r>
      <w:r w:rsidRPr="0CC6BBB2">
        <w:rPr>
          <w:rFonts w:ascii="Cambria" w:hAnsi="Cambria"/>
          <w:i/>
          <w:iCs/>
          <w:sz w:val="24"/>
          <w:szCs w:val="24"/>
        </w:rPr>
        <w:t>refunds</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be</w:t>
      </w:r>
      <w:r w:rsidRPr="0CC6BBB2">
        <w:rPr>
          <w:rFonts w:ascii="Cambria" w:hAnsi="Cambria"/>
          <w:i/>
          <w:iCs/>
          <w:spacing w:val="-7"/>
          <w:sz w:val="24"/>
          <w:szCs w:val="24"/>
        </w:rPr>
        <w:t xml:space="preserve"> </w:t>
      </w:r>
      <w:r w:rsidRPr="0CC6BBB2">
        <w:rPr>
          <w:rFonts w:ascii="Cambria" w:hAnsi="Cambria"/>
          <w:i/>
          <w:iCs/>
          <w:sz w:val="24"/>
          <w:szCs w:val="24"/>
        </w:rPr>
        <w:t>issued</w:t>
      </w:r>
      <w:r w:rsidRPr="0CC6BBB2">
        <w:rPr>
          <w:rFonts w:ascii="Cambria" w:hAnsi="Cambria"/>
          <w:i/>
          <w:iCs/>
          <w:spacing w:val="-7"/>
          <w:sz w:val="24"/>
          <w:szCs w:val="24"/>
        </w:rPr>
        <w:t xml:space="preserve"> </w:t>
      </w:r>
      <w:r w:rsidRPr="0CC6BBB2">
        <w:rPr>
          <w:rFonts w:ascii="Cambria" w:hAnsi="Cambria"/>
          <w:i/>
          <w:iCs/>
          <w:sz w:val="24"/>
          <w:szCs w:val="24"/>
        </w:rPr>
        <w:t>if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application</w:t>
      </w:r>
      <w:r w:rsidRPr="0CC6BBB2">
        <w:rPr>
          <w:rFonts w:ascii="Cambria" w:hAnsi="Cambria"/>
          <w:i/>
          <w:iCs/>
          <w:spacing w:val="-7"/>
          <w:sz w:val="24"/>
          <w:szCs w:val="24"/>
        </w:rPr>
        <w:t xml:space="preserve"> </w:t>
      </w:r>
      <w:r w:rsidRPr="0CC6BBB2">
        <w:rPr>
          <w:rFonts w:ascii="Cambria" w:hAnsi="Cambria"/>
          <w:i/>
          <w:iCs/>
          <w:sz w:val="24"/>
          <w:szCs w:val="24"/>
        </w:rPr>
        <w:t>expires.</w:t>
      </w:r>
      <w:r w:rsidRPr="0CC6BBB2">
        <w:rPr>
          <w:rFonts w:ascii="Cambria" w:hAnsi="Cambria"/>
          <w:i/>
          <w:iCs/>
          <w:spacing w:val="-7"/>
          <w:sz w:val="24"/>
          <w:szCs w:val="24"/>
        </w:rPr>
        <w:t xml:space="preserve"> </w:t>
      </w:r>
    </w:p>
    <w:p w14:paraId="0E3D1017" w14:textId="77777777" w:rsidR="00BE1453" w:rsidRDefault="00BE1453" w:rsidP="009D0634">
      <w:pPr>
        <w:spacing w:before="1" w:line="242" w:lineRule="auto"/>
        <w:ind w:right="360"/>
        <w:rPr>
          <w:rFonts w:ascii="Cambria" w:hAnsi="Cambria"/>
          <w:i/>
          <w:spacing w:val="-7"/>
          <w:sz w:val="24"/>
          <w:szCs w:val="24"/>
        </w:rPr>
      </w:pPr>
    </w:p>
    <w:p w14:paraId="3EC93B9B" w14:textId="58DE2E17" w:rsidR="00AC7FBC" w:rsidRPr="00345C4E" w:rsidRDefault="00BE1453" w:rsidP="009D0634">
      <w:pPr>
        <w:spacing w:before="1" w:line="242" w:lineRule="auto"/>
        <w:ind w:right="360"/>
        <w:rPr>
          <w:rFonts w:ascii="Cambria" w:hAnsi="Cambria"/>
          <w:i/>
          <w:iCs/>
          <w:sz w:val="24"/>
          <w:szCs w:val="24"/>
        </w:rPr>
      </w:pPr>
      <w:r w:rsidRPr="0CC6BBB2">
        <w:rPr>
          <w:rFonts w:ascii="Cambria" w:hAnsi="Cambria"/>
          <w:i/>
          <w:iCs/>
          <w:sz w:val="24"/>
          <w:szCs w:val="24"/>
        </w:rPr>
        <w:t>Once</w:t>
      </w:r>
      <w:r w:rsidRPr="0CC6BBB2">
        <w:rPr>
          <w:rFonts w:ascii="Cambria" w:hAnsi="Cambria"/>
          <w:i/>
          <w:iCs/>
          <w:spacing w:val="-7"/>
          <w:sz w:val="24"/>
          <w:szCs w:val="24"/>
        </w:rPr>
        <w:t xml:space="preserve"> </w:t>
      </w:r>
      <w:r w:rsidRPr="0CC6BBB2">
        <w:rPr>
          <w:rFonts w:ascii="Cambria" w:hAnsi="Cambria"/>
          <w:i/>
          <w:iCs/>
          <w:sz w:val="24"/>
          <w:szCs w:val="24"/>
        </w:rPr>
        <w:t>an</w:t>
      </w:r>
      <w:r w:rsidRPr="0CC6BBB2">
        <w:rPr>
          <w:rFonts w:ascii="Cambria" w:hAnsi="Cambria"/>
          <w:i/>
          <w:iCs/>
          <w:spacing w:val="-7"/>
          <w:sz w:val="24"/>
          <w:szCs w:val="24"/>
        </w:rPr>
        <w:t xml:space="preserve"> </w:t>
      </w:r>
      <w:r w:rsidRPr="0CC6BBB2">
        <w:rPr>
          <w:rFonts w:ascii="Cambria" w:hAnsi="Cambria"/>
          <w:i/>
          <w:iCs/>
          <w:sz w:val="24"/>
          <w:szCs w:val="24"/>
        </w:rPr>
        <w:t xml:space="preserve">anniversary date is established upon achieving accreditation, the facility will be invoiced six months prior to the annual anniversary date.  </w:t>
      </w:r>
      <w:bookmarkStart w:id="29" w:name="_Hlk97207239"/>
      <w:r w:rsidR="00345C4E" w:rsidRPr="00345C4E">
        <w:rPr>
          <w:rFonts w:ascii="Cambria" w:hAnsi="Cambria"/>
          <w:i/>
          <w:iCs/>
          <w:sz w:val="24"/>
          <w:szCs w:val="24"/>
        </w:rPr>
        <w:t>If a facility does not pay its fees by the due date on the invoice, late fees will be applied, and other penalties will follow</w:t>
      </w:r>
      <w:r w:rsidRPr="0CC6BBB2">
        <w:rPr>
          <w:rFonts w:ascii="Cambria" w:hAnsi="Cambria"/>
          <w:i/>
          <w:iCs/>
          <w:sz w:val="24"/>
          <w:szCs w:val="24"/>
        </w:rPr>
        <w:t xml:space="preserve">. </w:t>
      </w:r>
      <w:bookmarkEnd w:id="29"/>
      <w:r w:rsidRPr="0CC6BBB2">
        <w:rPr>
          <w:rFonts w:ascii="Cambria" w:hAnsi="Cambria"/>
          <w:i/>
          <w:iCs/>
          <w:sz w:val="24"/>
          <w:szCs w:val="24"/>
        </w:rPr>
        <w:t xml:space="preserve">If the facility’s accreditation is revoked or terminated for any reason, no fees </w:t>
      </w:r>
      <w:r w:rsidR="009D0634">
        <w:rPr>
          <w:rFonts w:ascii="Cambria" w:hAnsi="Cambria"/>
          <w:i/>
          <w:iCs/>
          <w:sz w:val="24"/>
          <w:szCs w:val="24"/>
        </w:rPr>
        <w:t>will be</w:t>
      </w:r>
      <w:r w:rsidRPr="0CC6BBB2">
        <w:rPr>
          <w:rFonts w:ascii="Cambria" w:hAnsi="Cambria"/>
          <w:i/>
          <w:iCs/>
          <w:sz w:val="24"/>
          <w:szCs w:val="24"/>
        </w:rPr>
        <w:t xml:space="preserve"> refunded.</w:t>
      </w:r>
    </w:p>
    <w:sectPr w:rsidR="00AC7FBC" w:rsidRPr="00345C4E">
      <w:headerReference w:type="default" r:id="rId15"/>
      <w:footerReference w:type="default" r:id="rId16"/>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8664" w14:textId="77777777" w:rsidR="00041201" w:rsidRDefault="00041201">
      <w:r>
        <w:separator/>
      </w:r>
    </w:p>
  </w:endnote>
  <w:endnote w:type="continuationSeparator" w:id="0">
    <w:p w14:paraId="13C123B7" w14:textId="77777777" w:rsidR="00041201" w:rsidRDefault="00041201">
      <w:r>
        <w:continuationSeparator/>
      </w:r>
    </w:p>
  </w:endnote>
  <w:endnote w:type="continuationNotice" w:id="1">
    <w:p w14:paraId="22F17127" w14:textId="77777777" w:rsidR="00041201" w:rsidRDefault="0004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44784"/>
      <w:docPartObj>
        <w:docPartGallery w:val="Page Numbers (Bottom of Page)"/>
        <w:docPartUnique/>
      </w:docPartObj>
    </w:sdtPr>
    <w:sdtEndPr>
      <w:rPr>
        <w:noProof/>
      </w:rPr>
    </w:sdtEndPr>
    <w:sdtContent>
      <w:p w14:paraId="16A4366C" w14:textId="51006F17" w:rsidR="00DE5D0D" w:rsidRDefault="00DE5D0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Effective March 1, 2022</w:t>
        </w:r>
      </w:p>
    </w:sdtContent>
  </w:sdt>
  <w:p w14:paraId="0E5EE080" w14:textId="4530153E" w:rsidR="00AC7FBC" w:rsidRDefault="00AC7FB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529434C1" w:rsidR="00AC7FBC" w:rsidRDefault="00AC7F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08B2" w14:textId="77777777" w:rsidR="00041201" w:rsidRDefault="00041201">
      <w:r>
        <w:separator/>
      </w:r>
    </w:p>
  </w:footnote>
  <w:footnote w:type="continuationSeparator" w:id="0">
    <w:p w14:paraId="073BD72A" w14:textId="77777777" w:rsidR="00041201" w:rsidRDefault="00041201">
      <w:r>
        <w:continuationSeparator/>
      </w:r>
    </w:p>
  </w:footnote>
  <w:footnote w:type="continuationNotice" w:id="1">
    <w:p w14:paraId="0726B6B9" w14:textId="77777777" w:rsidR="00041201" w:rsidRDefault="00041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936" w14:textId="506E99C4" w:rsidR="00DE2F8D" w:rsidRDefault="00190BB4">
    <w:pPr>
      <w:pStyle w:val="Header"/>
    </w:pPr>
    <w:r>
      <w:rPr>
        <w:noProof/>
      </w:rPr>
      <w:drawing>
        <wp:anchor distT="0" distB="0" distL="114300" distR="114300" simplePos="0" relativeHeight="251664384" behindDoc="0" locked="0" layoutInCell="1" allowOverlap="1" wp14:anchorId="3E0DDEC0" wp14:editId="15D0FD66">
          <wp:simplePos x="0" y="0"/>
          <wp:positionH relativeFrom="column">
            <wp:posOffset>-393700</wp:posOffset>
          </wp:positionH>
          <wp:positionV relativeFrom="paragraph">
            <wp:posOffset>19050</wp:posOffset>
          </wp:positionV>
          <wp:extent cx="7780020" cy="1136015"/>
          <wp:effectExtent l="0" t="0" r="0" b="698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1136015"/>
                  </a:xfrm>
                  <a:prstGeom prst="rect">
                    <a:avLst/>
                  </a:prstGeom>
                </pic:spPr>
              </pic:pic>
            </a:graphicData>
          </a:graphic>
        </wp:anchor>
      </w:drawing>
    </w:r>
    <w:r w:rsidR="00DE2F8D">
      <w:rPr>
        <w:noProof/>
      </w:rPr>
      <w:drawing>
        <wp:anchor distT="0" distB="0" distL="114300" distR="114300" simplePos="0" relativeHeight="251658240" behindDoc="1" locked="0" layoutInCell="1" allowOverlap="1" wp14:anchorId="0433F7A6" wp14:editId="38983826">
          <wp:simplePos x="0" y="0"/>
          <wp:positionH relativeFrom="column">
            <wp:posOffset>-351368</wp:posOffset>
          </wp:positionH>
          <wp:positionV relativeFrom="paragraph">
            <wp:posOffset>16932</wp:posOffset>
          </wp:positionV>
          <wp:extent cx="7685617" cy="1130075"/>
          <wp:effectExtent l="0" t="0" r="0" b="63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39852" cy="11821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AD8" w14:textId="0C86CE6F" w:rsidR="41295E9C" w:rsidRDefault="41295E9C" w:rsidP="4129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86C"/>
    <w:multiLevelType w:val="multilevel"/>
    <w:tmpl w:val="538C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16cid:durableId="703409963">
    <w:abstractNumId w:val="2"/>
  </w:num>
  <w:num w:numId="2" w16cid:durableId="1890530009">
    <w:abstractNumId w:val="1"/>
  </w:num>
  <w:num w:numId="3" w16cid:durableId="74580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41201"/>
    <w:rsid w:val="0006614C"/>
    <w:rsid w:val="0007101A"/>
    <w:rsid w:val="000752F5"/>
    <w:rsid w:val="000930F8"/>
    <w:rsid w:val="000D0F61"/>
    <w:rsid w:val="000D2E65"/>
    <w:rsid w:val="000D5A98"/>
    <w:rsid w:val="000E207D"/>
    <w:rsid w:val="00147937"/>
    <w:rsid w:val="00161490"/>
    <w:rsid w:val="00190BB4"/>
    <w:rsid w:val="001C3B1D"/>
    <w:rsid w:val="001F3002"/>
    <w:rsid w:val="00200B1D"/>
    <w:rsid w:val="00211816"/>
    <w:rsid w:val="00222A8B"/>
    <w:rsid w:val="00240276"/>
    <w:rsid w:val="00241267"/>
    <w:rsid w:val="0026132E"/>
    <w:rsid w:val="002665D1"/>
    <w:rsid w:val="00274D79"/>
    <w:rsid w:val="00296FB6"/>
    <w:rsid w:val="002C13E8"/>
    <w:rsid w:val="002C6096"/>
    <w:rsid w:val="002D22EF"/>
    <w:rsid w:val="002D319F"/>
    <w:rsid w:val="002E64C3"/>
    <w:rsid w:val="00304BCF"/>
    <w:rsid w:val="00345C0A"/>
    <w:rsid w:val="00345C4E"/>
    <w:rsid w:val="00372AAF"/>
    <w:rsid w:val="00395543"/>
    <w:rsid w:val="003B6561"/>
    <w:rsid w:val="00416B23"/>
    <w:rsid w:val="00441EB7"/>
    <w:rsid w:val="004555BD"/>
    <w:rsid w:val="00456793"/>
    <w:rsid w:val="00481450"/>
    <w:rsid w:val="0049114A"/>
    <w:rsid w:val="004B62CC"/>
    <w:rsid w:val="004C3D5A"/>
    <w:rsid w:val="004C5282"/>
    <w:rsid w:val="004D19A6"/>
    <w:rsid w:val="004E5B53"/>
    <w:rsid w:val="004E5DB1"/>
    <w:rsid w:val="004F50E5"/>
    <w:rsid w:val="00594CC8"/>
    <w:rsid w:val="005B73FB"/>
    <w:rsid w:val="00610325"/>
    <w:rsid w:val="006301BC"/>
    <w:rsid w:val="006469EC"/>
    <w:rsid w:val="00671B38"/>
    <w:rsid w:val="00683C58"/>
    <w:rsid w:val="006B0BF7"/>
    <w:rsid w:val="006C0413"/>
    <w:rsid w:val="006D2447"/>
    <w:rsid w:val="00714E7C"/>
    <w:rsid w:val="00721BC8"/>
    <w:rsid w:val="007264A6"/>
    <w:rsid w:val="00751D8F"/>
    <w:rsid w:val="00771A54"/>
    <w:rsid w:val="00774FDA"/>
    <w:rsid w:val="007E3647"/>
    <w:rsid w:val="007F4272"/>
    <w:rsid w:val="00833D8E"/>
    <w:rsid w:val="008D37F6"/>
    <w:rsid w:val="008F1568"/>
    <w:rsid w:val="00915C1A"/>
    <w:rsid w:val="00944C00"/>
    <w:rsid w:val="00961F8D"/>
    <w:rsid w:val="00994EB2"/>
    <w:rsid w:val="009A2C9D"/>
    <w:rsid w:val="009B7C25"/>
    <w:rsid w:val="009D0634"/>
    <w:rsid w:val="00A71077"/>
    <w:rsid w:val="00A807B5"/>
    <w:rsid w:val="00AC7FBC"/>
    <w:rsid w:val="00AE13AE"/>
    <w:rsid w:val="00B13403"/>
    <w:rsid w:val="00B15714"/>
    <w:rsid w:val="00B37691"/>
    <w:rsid w:val="00B42CE6"/>
    <w:rsid w:val="00BA0F53"/>
    <w:rsid w:val="00BA3604"/>
    <w:rsid w:val="00BC71C3"/>
    <w:rsid w:val="00BE1453"/>
    <w:rsid w:val="00C0711D"/>
    <w:rsid w:val="00C07798"/>
    <w:rsid w:val="00C14715"/>
    <w:rsid w:val="00C33B13"/>
    <w:rsid w:val="00C33EEB"/>
    <w:rsid w:val="00C4794B"/>
    <w:rsid w:val="00C506E2"/>
    <w:rsid w:val="00C664C4"/>
    <w:rsid w:val="00C83EBE"/>
    <w:rsid w:val="00C92F8E"/>
    <w:rsid w:val="00D33F08"/>
    <w:rsid w:val="00D57591"/>
    <w:rsid w:val="00D803C5"/>
    <w:rsid w:val="00DA06D2"/>
    <w:rsid w:val="00DA5AB2"/>
    <w:rsid w:val="00DE2F8D"/>
    <w:rsid w:val="00DE5D0D"/>
    <w:rsid w:val="00DF3E1C"/>
    <w:rsid w:val="00DF650F"/>
    <w:rsid w:val="00E03B91"/>
    <w:rsid w:val="00E25E26"/>
    <w:rsid w:val="00E312B2"/>
    <w:rsid w:val="00E72BE5"/>
    <w:rsid w:val="00E73D68"/>
    <w:rsid w:val="00E74B88"/>
    <w:rsid w:val="00E85F69"/>
    <w:rsid w:val="00EB78DB"/>
    <w:rsid w:val="00ED0BFB"/>
    <w:rsid w:val="00ED27FD"/>
    <w:rsid w:val="00ED3EF8"/>
    <w:rsid w:val="00ED3F98"/>
    <w:rsid w:val="00ED66B8"/>
    <w:rsid w:val="00F05EF5"/>
    <w:rsid w:val="00F2059F"/>
    <w:rsid w:val="00F4502A"/>
    <w:rsid w:val="00F9125B"/>
    <w:rsid w:val="00F929FA"/>
    <w:rsid w:val="00F94EDE"/>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BE1453"/>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5714"/>
    <w:rPr>
      <w:b/>
      <w:bCs/>
    </w:rPr>
  </w:style>
  <w:style w:type="character" w:customStyle="1" w:styleId="CommentSubjectChar">
    <w:name w:val="Comment Subject Char"/>
    <w:basedOn w:val="CommentTextChar"/>
    <w:link w:val="CommentSubject"/>
    <w:uiPriority w:val="99"/>
    <w:semiHidden/>
    <w:rsid w:val="00B15714"/>
    <w:rPr>
      <w:rFonts w:ascii="Times New Roman" w:eastAsia="Times New Roman" w:hAnsi="Times New Roman" w:cs="Times New Roman"/>
      <w:b/>
      <w:bCs/>
      <w:sz w:val="20"/>
      <w:szCs w:val="20"/>
    </w:rPr>
  </w:style>
  <w:style w:type="character" w:customStyle="1" w:styleId="cf01">
    <w:name w:val="cf01"/>
    <w:basedOn w:val="DefaultParagraphFont"/>
    <w:rsid w:val="00345C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quad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qua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2F8E-4AEA-44A3-8547-50D50CA5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3.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1344</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Microsoft Word - Application 2017.docx</vt:lpstr>
      <vt:lpstr/>
      <vt:lpstr>The following documentation must be uploaded along with the completed applicatio</vt:lpstr>
      <vt:lpstr/>
      <vt:lpstr>The following forms also need to be completed:</vt:lpstr>
      <vt:lpstr>/Survey Fees for Accreditation</vt:lpstr>
      <vt:lpstr>/Survey Fees for Medicare ASC Accreditation</vt:lpstr>
      <vt:lpstr/>
      <vt:lpstr>Online Payment </vt:lpstr>
      <vt:lpstr>All accreditation and survey fees will be due before the accreditation process c</vt:lpstr>
    </vt:vector>
  </TitlesOfParts>
  <Company/>
  <LinksUpToDate>false</LinksUpToDate>
  <CharactersWithSpaces>8994</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6</cp:revision>
  <cp:lastPrinted>2019-01-15T16:40:00Z</cp:lastPrinted>
  <dcterms:created xsi:type="dcterms:W3CDTF">2022-12-29T22:37:00Z</dcterms:created>
  <dcterms:modified xsi:type="dcterms:W3CDTF">2023-01-04T14:50:00Z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